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EF9" w:rsidRDefault="00616EF9" w:rsidP="00616EF9">
      <w:pPr>
        <w:pStyle w:val="Title"/>
        <w:rPr>
          <w:sz w:val="24"/>
        </w:rPr>
      </w:pPr>
      <w:smartTag w:uri="urn:schemas-microsoft-com:office:smarttags" w:element="place">
        <w:smartTag w:uri="urn:schemas-microsoft-com:office:smarttags" w:element="PlaceName">
          <w:r>
            <w:rPr>
              <w:sz w:val="24"/>
            </w:rPr>
            <w:t>Lake Superior</w:t>
          </w:r>
        </w:smartTag>
        <w:r>
          <w:rPr>
            <w:sz w:val="24"/>
          </w:rPr>
          <w:t xml:space="preserve"> </w:t>
        </w:r>
        <w:smartTag w:uri="urn:schemas-microsoft-com:office:smarttags" w:element="PlaceType">
          <w:r>
            <w:rPr>
              <w:sz w:val="24"/>
            </w:rPr>
            <w:t>State</w:t>
          </w:r>
        </w:smartTag>
        <w:r>
          <w:rPr>
            <w:sz w:val="24"/>
          </w:rPr>
          <w:t xml:space="preserve"> </w:t>
        </w:r>
        <w:smartTag w:uri="urn:schemas-microsoft-com:office:smarttags" w:element="PlaceType">
          <w:r>
            <w:rPr>
              <w:sz w:val="24"/>
            </w:rPr>
            <w:t>University</w:t>
          </w:r>
        </w:smartTag>
      </w:smartTag>
    </w:p>
    <w:p w:rsidR="00616EF9" w:rsidRDefault="00616EF9" w:rsidP="00616EF9">
      <w:pPr>
        <w:jc w:val="center"/>
        <w:rPr>
          <w:b/>
        </w:rPr>
      </w:pPr>
      <w:r>
        <w:rPr>
          <w:b/>
        </w:rPr>
        <w:t>Board of Trustees</w:t>
      </w:r>
    </w:p>
    <w:p w:rsidR="00616EF9" w:rsidRDefault="00616EF9" w:rsidP="00616EF9">
      <w:pPr>
        <w:jc w:val="center"/>
        <w:rPr>
          <w:b/>
        </w:rPr>
      </w:pPr>
      <w:r>
        <w:rPr>
          <w:b/>
        </w:rPr>
        <w:t>Minutes of Meeting</w:t>
      </w:r>
    </w:p>
    <w:p w:rsidR="00616EF9" w:rsidRDefault="00616EF9" w:rsidP="00616EF9">
      <w:pPr>
        <w:jc w:val="center"/>
        <w:rPr>
          <w:b/>
        </w:rPr>
      </w:pPr>
      <w:r>
        <w:rPr>
          <w:b/>
        </w:rPr>
        <w:t>Walker Cisler and Student Conference Center</w:t>
      </w:r>
    </w:p>
    <w:p w:rsidR="00616EF9" w:rsidRDefault="00616EF9" w:rsidP="00616EF9">
      <w:pPr>
        <w:jc w:val="center"/>
        <w:rPr>
          <w:b/>
        </w:rPr>
      </w:pPr>
      <w:r>
        <w:rPr>
          <w:b/>
        </w:rPr>
        <w:t>Sault Ste. Marie, Michigan</w:t>
      </w:r>
    </w:p>
    <w:p w:rsidR="00616EF9" w:rsidRDefault="00616EF9" w:rsidP="00616EF9">
      <w:pPr>
        <w:jc w:val="center"/>
        <w:rPr>
          <w:b/>
        </w:rPr>
      </w:pPr>
      <w:r>
        <w:rPr>
          <w:b/>
        </w:rPr>
        <w:t xml:space="preserve">November </w:t>
      </w:r>
      <w:r w:rsidR="00DB5D33">
        <w:rPr>
          <w:b/>
        </w:rPr>
        <w:t>3, 2017</w:t>
      </w:r>
    </w:p>
    <w:p w:rsidR="00616EF9" w:rsidRDefault="00616EF9" w:rsidP="00616EF9">
      <w:pPr>
        <w:rPr>
          <w:b/>
        </w:rPr>
      </w:pPr>
    </w:p>
    <w:p w:rsidR="00616EF9" w:rsidRDefault="00616EF9" w:rsidP="00616EF9">
      <w:pPr>
        <w:rPr>
          <w:b/>
        </w:rPr>
      </w:pPr>
    </w:p>
    <w:p w:rsidR="00616EF9" w:rsidRDefault="00616EF9" w:rsidP="00616EF9">
      <w:r>
        <w:t>The Board of Trustees of Lake Superior State University met in regular session beginning at 8:30 a.m.  on Friday, November 3, 2017, in the Crow’s Nest of the Walker Cisler and Student Conference Center, Sault Ste. Marie, Michigan.  The meeting was pursuant to Section 1.01. of the Bylaws of said Board with notice to the Board pursuant to Section 1.04., and public notice pursuant to Section 1.05. of the Bylaws.</w:t>
      </w:r>
    </w:p>
    <w:p w:rsidR="00616EF9" w:rsidRDefault="00616EF9" w:rsidP="00616EF9"/>
    <w:p w:rsidR="00616EF9" w:rsidRDefault="00616EF9" w:rsidP="00616EF9">
      <w:r>
        <w:t xml:space="preserve">The section numbers and headings of these minutes correspond to the agenda.  A copy of the proposed agenda was distributed to each Trustee at the public session of November 3, 2017.  The proposed agenda had been </w:t>
      </w:r>
      <w:r w:rsidR="002C6846">
        <w:t xml:space="preserve">distributed </w:t>
      </w:r>
      <w:r>
        <w:t>pursuant to Section 1.04. of the Bylaws.  Copies of all such material are contained as appendices to these minutes.</w:t>
      </w:r>
    </w:p>
    <w:p w:rsidR="00616EF9" w:rsidRDefault="00616EF9" w:rsidP="00616EF9"/>
    <w:p w:rsidR="00616EF9" w:rsidRDefault="00616EF9" w:rsidP="00616EF9">
      <w:r>
        <w:t>At the call to ord</w:t>
      </w:r>
      <w:r w:rsidR="00B27736">
        <w:t xml:space="preserve">er, there were </w:t>
      </w:r>
      <w:r w:rsidR="002C6846">
        <w:t>several</w:t>
      </w:r>
      <w:r>
        <w:t xml:space="preserve"> individuals </w:t>
      </w:r>
      <w:r w:rsidR="00DB5D33">
        <w:t xml:space="preserve">in the audience and there were two </w:t>
      </w:r>
      <w:r>
        <w:t>member</w:t>
      </w:r>
      <w:r w:rsidR="00DB5D33">
        <w:t>s</w:t>
      </w:r>
      <w:r>
        <w:t xml:space="preserve"> of the press.  </w:t>
      </w:r>
    </w:p>
    <w:p w:rsidR="00616EF9" w:rsidRDefault="00616EF9" w:rsidP="00616EF9"/>
    <w:p w:rsidR="00616EF9" w:rsidRDefault="00616EF9" w:rsidP="00616EF9">
      <w:pPr>
        <w:tabs>
          <w:tab w:val="num" w:pos="720"/>
        </w:tabs>
        <w:ind w:left="900" w:hanging="900"/>
        <w:rPr>
          <w:b/>
          <w:u w:val="single"/>
        </w:rPr>
      </w:pPr>
      <w:r>
        <w:rPr>
          <w:b/>
        </w:rPr>
        <w:t>I.</w:t>
      </w:r>
      <w:r>
        <w:rPr>
          <w:b/>
        </w:rPr>
        <w:tab/>
      </w:r>
      <w:r>
        <w:rPr>
          <w:b/>
          <w:u w:val="single"/>
        </w:rPr>
        <w:t>Roll Call</w:t>
      </w:r>
    </w:p>
    <w:p w:rsidR="00616EF9" w:rsidRDefault="00616EF9" w:rsidP="00616EF9">
      <w:pPr>
        <w:ind w:left="720"/>
      </w:pPr>
    </w:p>
    <w:p w:rsidR="00616EF9" w:rsidRDefault="00616EF9" w:rsidP="00616EF9">
      <w:pPr>
        <w:pStyle w:val="BodyTextIndent"/>
        <w:ind w:left="720"/>
        <w:rPr>
          <w:sz w:val="24"/>
        </w:rPr>
      </w:pPr>
      <w:r>
        <w:rPr>
          <w:sz w:val="24"/>
        </w:rPr>
        <w:t>Mr. Rodney M. Nelson, Chair, called the meeting to order at 8:30 a.m.  He asked Ms. Kaye M. Batho, Secretary, to call the roll.  The following members responded “present”:</w:t>
      </w:r>
    </w:p>
    <w:p w:rsidR="00616EF9" w:rsidRDefault="00616EF9" w:rsidP="00616EF9">
      <w:pPr>
        <w:ind w:left="720"/>
      </w:pPr>
    </w:p>
    <w:p w:rsidR="00616EF9" w:rsidRDefault="00616EF9" w:rsidP="00616EF9">
      <w:pPr>
        <w:ind w:left="720"/>
      </w:pPr>
      <w:r>
        <w:tab/>
        <w:t>Mr. Thomas C. Bailey</w:t>
      </w:r>
    </w:p>
    <w:p w:rsidR="00616EF9" w:rsidRDefault="00616EF9" w:rsidP="00616EF9">
      <w:pPr>
        <w:ind w:left="720"/>
      </w:pPr>
      <w:r>
        <w:tab/>
        <w:t>Dr. Mark Mercer</w:t>
      </w:r>
    </w:p>
    <w:p w:rsidR="00616EF9" w:rsidRDefault="00616EF9" w:rsidP="00616EF9">
      <w:pPr>
        <w:ind w:left="720"/>
      </w:pPr>
      <w:r>
        <w:tab/>
        <w:t>Mr. Rodney M. Nelson</w:t>
      </w:r>
    </w:p>
    <w:p w:rsidR="00616EF9" w:rsidRDefault="00616EF9" w:rsidP="00616EF9">
      <w:pPr>
        <w:ind w:left="720"/>
      </w:pPr>
      <w:r>
        <w:tab/>
        <w:t xml:space="preserve">Ms. Ann Parker </w:t>
      </w:r>
    </w:p>
    <w:p w:rsidR="00616EF9" w:rsidRDefault="00616EF9" w:rsidP="00616EF9">
      <w:pPr>
        <w:ind w:left="720"/>
      </w:pPr>
      <w:r>
        <w:tab/>
        <w:t>Mr. Randy Pingatore</w:t>
      </w:r>
    </w:p>
    <w:p w:rsidR="00616EF9" w:rsidRDefault="00616EF9" w:rsidP="00616EF9">
      <w:pPr>
        <w:ind w:left="720"/>
      </w:pPr>
      <w:r>
        <w:tab/>
        <w:t>Ms. Sandi Frost Steensma</w:t>
      </w:r>
    </w:p>
    <w:p w:rsidR="00616EF9" w:rsidRDefault="00616EF9" w:rsidP="00616EF9">
      <w:pPr>
        <w:ind w:left="720"/>
      </w:pPr>
      <w:r>
        <w:tab/>
        <w:t xml:space="preserve">Dr. </w:t>
      </w:r>
      <w:r w:rsidR="00DB5D33">
        <w:t xml:space="preserve">Peter T. Mitchell, </w:t>
      </w:r>
      <w:r>
        <w:t>President and Ex-officio</w:t>
      </w:r>
    </w:p>
    <w:p w:rsidR="00616EF9" w:rsidRDefault="00616EF9" w:rsidP="00616EF9">
      <w:pPr>
        <w:ind w:left="720"/>
      </w:pPr>
    </w:p>
    <w:p w:rsidR="00616EF9" w:rsidRDefault="00616EF9" w:rsidP="00616EF9">
      <w:pPr>
        <w:ind w:left="720"/>
      </w:pPr>
      <w:r>
        <w:t>Six Trustees were recorded as present with Trustee Doug Bovin and James Curran as absent.  Mr. Curran connected via teleconference later in the meeting.  Present for the University were Ms. Bobbi Biringer, Vice President for Enrollment and Marketing; Mr. Thomas Coates, Executive Director of the Foundation; Dr. David R. Finley, Interim Provost and Vice President for Academic Affairs; Ms. Kellie Greener, Interim Director for Admissions; Mr. Steve Gregory, Director of Physical Plant;</w:t>
      </w:r>
      <w:r w:rsidR="00DB5D33">
        <w:t xml:space="preserve"> Dr. David Myton, Associate Provost; Dr. David Paitson, Athletic Director; </w:t>
      </w:r>
      <w:r>
        <w:t>Mr. Maurice Walworth, Vice President for Finance and Operations;</w:t>
      </w:r>
      <w:r w:rsidR="00DB5D33">
        <w:t xml:space="preserve"> and Dr. Aaron Westrick</w:t>
      </w:r>
      <w:r w:rsidR="002C6846">
        <w:t>,</w:t>
      </w:r>
      <w:r w:rsidR="00DB5D33">
        <w:t xml:space="preserve"> President of the Faculty Association .    </w:t>
      </w:r>
      <w:r>
        <w:t xml:space="preserve"> </w:t>
      </w:r>
    </w:p>
    <w:p w:rsidR="00616EF9" w:rsidRDefault="00616EF9" w:rsidP="00616EF9">
      <w:pPr>
        <w:pStyle w:val="BodyTextIndent"/>
        <w:ind w:left="900"/>
        <w:rPr>
          <w:sz w:val="24"/>
        </w:rPr>
      </w:pPr>
    </w:p>
    <w:p w:rsidR="00616EF9" w:rsidRDefault="00616EF9" w:rsidP="00616EF9">
      <w:pPr>
        <w:pStyle w:val="BodyTextIndent"/>
        <w:ind w:left="900"/>
        <w:rPr>
          <w:sz w:val="24"/>
        </w:rPr>
      </w:pPr>
    </w:p>
    <w:p w:rsidR="00616EF9" w:rsidRDefault="00616EF9" w:rsidP="00616EF9">
      <w:pPr>
        <w:pStyle w:val="BodyTextIndent"/>
        <w:tabs>
          <w:tab w:val="left" w:pos="0"/>
          <w:tab w:val="num" w:pos="810"/>
        </w:tabs>
        <w:rPr>
          <w:sz w:val="24"/>
        </w:rPr>
      </w:pPr>
      <w:r>
        <w:rPr>
          <w:b/>
          <w:sz w:val="24"/>
        </w:rPr>
        <w:lastRenderedPageBreak/>
        <w:t>II.</w:t>
      </w:r>
      <w:r>
        <w:rPr>
          <w:b/>
          <w:sz w:val="24"/>
        </w:rPr>
        <w:tab/>
      </w:r>
      <w:r>
        <w:rPr>
          <w:b/>
          <w:sz w:val="24"/>
          <w:u w:val="single"/>
        </w:rPr>
        <w:t xml:space="preserve">Approval of the Agenda for November </w:t>
      </w:r>
      <w:r w:rsidR="00DB5D33">
        <w:rPr>
          <w:b/>
          <w:sz w:val="24"/>
          <w:u w:val="single"/>
        </w:rPr>
        <w:t>3</w:t>
      </w:r>
      <w:r>
        <w:rPr>
          <w:b/>
          <w:sz w:val="24"/>
          <w:u w:val="single"/>
        </w:rPr>
        <w:t>, 201</w:t>
      </w:r>
      <w:r w:rsidR="00DB5D33">
        <w:rPr>
          <w:b/>
          <w:sz w:val="24"/>
          <w:u w:val="single"/>
        </w:rPr>
        <w:t>7</w:t>
      </w:r>
    </w:p>
    <w:p w:rsidR="00616EF9" w:rsidRDefault="00616EF9" w:rsidP="00616EF9">
      <w:pPr>
        <w:pStyle w:val="BodyTextIndent"/>
        <w:ind w:left="720"/>
        <w:rPr>
          <w:sz w:val="24"/>
        </w:rPr>
      </w:pPr>
    </w:p>
    <w:p w:rsidR="00DB5D33" w:rsidRDefault="00616EF9" w:rsidP="00616EF9">
      <w:pPr>
        <w:pStyle w:val="BodyTextIndent"/>
        <w:ind w:left="810"/>
        <w:rPr>
          <w:sz w:val="24"/>
        </w:rPr>
      </w:pPr>
      <w:r>
        <w:rPr>
          <w:sz w:val="24"/>
        </w:rPr>
        <w:t xml:space="preserve">Ms. Parker moved for Board approval to amend the agenda for November </w:t>
      </w:r>
      <w:r w:rsidR="00DB5D33">
        <w:rPr>
          <w:sz w:val="24"/>
        </w:rPr>
        <w:t>3</w:t>
      </w:r>
      <w:r>
        <w:rPr>
          <w:sz w:val="24"/>
        </w:rPr>
        <w:t>, 201</w:t>
      </w:r>
      <w:r w:rsidR="00DB5D33">
        <w:rPr>
          <w:sz w:val="24"/>
        </w:rPr>
        <w:t>7 as follows:</w:t>
      </w:r>
    </w:p>
    <w:p w:rsidR="00DB5D33" w:rsidRDefault="00DB5D33" w:rsidP="00616EF9">
      <w:pPr>
        <w:pStyle w:val="BodyTextIndent"/>
        <w:ind w:left="810"/>
        <w:rPr>
          <w:sz w:val="24"/>
        </w:rPr>
      </w:pPr>
      <w:r>
        <w:rPr>
          <w:sz w:val="24"/>
        </w:rPr>
        <w:tab/>
        <w:t>Under VI</w:t>
      </w:r>
      <w:r w:rsidR="00E93E8B">
        <w:rPr>
          <w:sz w:val="24"/>
        </w:rPr>
        <w:t xml:space="preserve">. President’s Remarks </w:t>
      </w:r>
      <w:r w:rsidR="00BE1601">
        <w:rPr>
          <w:sz w:val="24"/>
        </w:rPr>
        <w:t>add Strategic Direction</w:t>
      </w:r>
      <w:r w:rsidR="00E93E8B">
        <w:rPr>
          <w:sz w:val="24"/>
        </w:rPr>
        <w:t xml:space="preserve"> discussion</w:t>
      </w:r>
    </w:p>
    <w:p w:rsidR="00E93E8B" w:rsidRDefault="00E93E8B" w:rsidP="00616EF9">
      <w:pPr>
        <w:pStyle w:val="BodyTextIndent"/>
        <w:ind w:left="810"/>
        <w:rPr>
          <w:sz w:val="24"/>
        </w:rPr>
      </w:pPr>
      <w:r>
        <w:rPr>
          <w:sz w:val="24"/>
        </w:rPr>
        <w:tab/>
        <w:t>Under VII. Finance Committee delete item 5.</w:t>
      </w:r>
    </w:p>
    <w:p w:rsidR="00E93E8B" w:rsidRDefault="00E93E8B" w:rsidP="00E93E8B">
      <w:pPr>
        <w:pStyle w:val="BodyTextIndent"/>
        <w:ind w:left="1440"/>
        <w:rPr>
          <w:sz w:val="24"/>
        </w:rPr>
      </w:pPr>
      <w:r>
        <w:rPr>
          <w:sz w:val="24"/>
        </w:rPr>
        <w:t>Under VII. Finance Committee add item 9. Approval of Endowment Fund Liquidation and New Purchase</w:t>
      </w:r>
    </w:p>
    <w:p w:rsidR="00E93E8B" w:rsidRDefault="00E93E8B" w:rsidP="00E93E8B">
      <w:pPr>
        <w:pStyle w:val="BodyTextIndent"/>
        <w:ind w:left="1440"/>
        <w:rPr>
          <w:sz w:val="24"/>
        </w:rPr>
      </w:pPr>
      <w:r>
        <w:rPr>
          <w:sz w:val="24"/>
        </w:rPr>
        <w:t xml:space="preserve">Under VII. Finance Committee add item 10. Approval of Endowment Reclassification </w:t>
      </w:r>
    </w:p>
    <w:p w:rsidR="00E93E8B" w:rsidRDefault="00E93E8B" w:rsidP="00E93E8B">
      <w:pPr>
        <w:pStyle w:val="BodyTextIndent"/>
        <w:ind w:left="1440"/>
        <w:rPr>
          <w:sz w:val="24"/>
        </w:rPr>
      </w:pPr>
      <w:r>
        <w:rPr>
          <w:sz w:val="24"/>
        </w:rPr>
        <w:t xml:space="preserve">Under VII. Finance Committee add item 11. Approval of Housing Alternatives </w:t>
      </w:r>
    </w:p>
    <w:p w:rsidR="00E93E8B" w:rsidRDefault="00E93E8B" w:rsidP="00E93E8B">
      <w:pPr>
        <w:pStyle w:val="BodyTextIndent"/>
        <w:ind w:left="1440"/>
        <w:rPr>
          <w:sz w:val="24"/>
        </w:rPr>
      </w:pPr>
      <w:r>
        <w:rPr>
          <w:sz w:val="24"/>
        </w:rPr>
        <w:t>Under VIII. Human Resources Committee add item 2. Presidential Search Update</w:t>
      </w:r>
    </w:p>
    <w:p w:rsidR="00E93E8B" w:rsidRDefault="00E93E8B" w:rsidP="00E93E8B">
      <w:pPr>
        <w:pStyle w:val="BodyTextIndent"/>
        <w:ind w:left="1440"/>
        <w:rPr>
          <w:sz w:val="24"/>
        </w:rPr>
      </w:pPr>
      <w:r>
        <w:rPr>
          <w:sz w:val="24"/>
        </w:rPr>
        <w:t>Under IX. Academic Affairs Committee add item 5.  Approval of Institutional Learning Outcomes</w:t>
      </w:r>
    </w:p>
    <w:p w:rsidR="00E93E8B" w:rsidRDefault="00E93E8B" w:rsidP="00E93E8B">
      <w:pPr>
        <w:pStyle w:val="BodyTextIndent"/>
        <w:ind w:left="810" w:firstLine="630"/>
        <w:rPr>
          <w:sz w:val="24"/>
        </w:rPr>
      </w:pPr>
    </w:p>
    <w:p w:rsidR="00616EF9" w:rsidRDefault="00E93E8B" w:rsidP="00E93E8B">
      <w:pPr>
        <w:pStyle w:val="BodyTextIndent"/>
        <w:ind w:left="720"/>
        <w:rPr>
          <w:sz w:val="24"/>
        </w:rPr>
      </w:pPr>
      <w:r>
        <w:rPr>
          <w:sz w:val="24"/>
        </w:rPr>
        <w:t xml:space="preserve">The motion was supported by Mr. Bailey.  </w:t>
      </w:r>
      <w:r w:rsidR="00616EF9">
        <w:rPr>
          <w:sz w:val="24"/>
        </w:rPr>
        <w:t xml:space="preserve">The motion carried with unanimous voice vote.  </w:t>
      </w:r>
    </w:p>
    <w:p w:rsidR="00616EF9" w:rsidRDefault="00616EF9" w:rsidP="00616EF9">
      <w:pPr>
        <w:pStyle w:val="BodyTextIndent"/>
        <w:ind w:left="810"/>
        <w:rPr>
          <w:sz w:val="24"/>
        </w:rPr>
      </w:pPr>
    </w:p>
    <w:p w:rsidR="00616EF9" w:rsidRDefault="00616EF9" w:rsidP="00616EF9">
      <w:pPr>
        <w:pStyle w:val="BodyTextIndent"/>
        <w:numPr>
          <w:ilvl w:val="0"/>
          <w:numId w:val="1"/>
        </w:numPr>
        <w:tabs>
          <w:tab w:val="clear" w:pos="990"/>
          <w:tab w:val="num" w:pos="720"/>
        </w:tabs>
        <w:ind w:left="720" w:hanging="810"/>
        <w:rPr>
          <w:b/>
          <w:sz w:val="24"/>
          <w:u w:val="single"/>
        </w:rPr>
      </w:pPr>
      <w:r>
        <w:rPr>
          <w:b/>
          <w:sz w:val="24"/>
          <w:u w:val="single"/>
        </w:rPr>
        <w:t xml:space="preserve">Approval of the Minutes for </w:t>
      </w:r>
      <w:r w:rsidR="00E93E8B">
        <w:rPr>
          <w:b/>
          <w:sz w:val="24"/>
          <w:u w:val="single"/>
        </w:rPr>
        <w:t>September 15, 2017 and October 13, 2017</w:t>
      </w:r>
    </w:p>
    <w:p w:rsidR="00616EF9" w:rsidRDefault="00616EF9" w:rsidP="00616EF9">
      <w:pPr>
        <w:pStyle w:val="BodyTextIndent"/>
        <w:tabs>
          <w:tab w:val="left" w:pos="720"/>
        </w:tabs>
        <w:rPr>
          <w:b/>
          <w:sz w:val="24"/>
          <w:u w:val="single"/>
        </w:rPr>
      </w:pPr>
    </w:p>
    <w:p w:rsidR="00616EF9" w:rsidRDefault="00616EF9" w:rsidP="00616EF9">
      <w:pPr>
        <w:pStyle w:val="BodyTextIndent"/>
        <w:tabs>
          <w:tab w:val="left" w:pos="720"/>
        </w:tabs>
        <w:ind w:left="720"/>
        <w:rPr>
          <w:sz w:val="24"/>
        </w:rPr>
      </w:pPr>
      <w:r>
        <w:rPr>
          <w:sz w:val="24"/>
        </w:rPr>
        <w:t xml:space="preserve">Mr. Bailey moved for Board approval of the minutes from September </w:t>
      </w:r>
      <w:r w:rsidR="00E93E8B">
        <w:rPr>
          <w:sz w:val="24"/>
        </w:rPr>
        <w:t>15</w:t>
      </w:r>
      <w:r>
        <w:rPr>
          <w:sz w:val="24"/>
        </w:rPr>
        <w:t>, 201</w:t>
      </w:r>
      <w:r w:rsidR="00E93E8B">
        <w:rPr>
          <w:sz w:val="24"/>
        </w:rPr>
        <w:t>7 and October 13, 2017</w:t>
      </w:r>
      <w:r>
        <w:rPr>
          <w:sz w:val="24"/>
        </w:rPr>
        <w:t xml:space="preserve"> as presented; supported by M</w:t>
      </w:r>
      <w:r w:rsidR="00E93E8B">
        <w:rPr>
          <w:sz w:val="24"/>
        </w:rPr>
        <w:t>s</w:t>
      </w:r>
      <w:r>
        <w:rPr>
          <w:sz w:val="24"/>
        </w:rPr>
        <w:t xml:space="preserve">. </w:t>
      </w:r>
      <w:r w:rsidR="00E93E8B">
        <w:rPr>
          <w:sz w:val="24"/>
        </w:rPr>
        <w:t xml:space="preserve">Frost Steensma.  </w:t>
      </w:r>
      <w:r>
        <w:rPr>
          <w:sz w:val="24"/>
        </w:rPr>
        <w:t xml:space="preserve">The motion carried with unanimous voice vote. </w:t>
      </w:r>
    </w:p>
    <w:p w:rsidR="00616EF9" w:rsidRDefault="00616EF9" w:rsidP="00616EF9">
      <w:pPr>
        <w:pStyle w:val="BodyTextIndent"/>
        <w:tabs>
          <w:tab w:val="left" w:pos="720"/>
        </w:tabs>
        <w:rPr>
          <w:sz w:val="24"/>
        </w:rPr>
      </w:pPr>
    </w:p>
    <w:p w:rsidR="00616EF9" w:rsidRDefault="00616EF9" w:rsidP="00616EF9">
      <w:pPr>
        <w:pStyle w:val="BodyTextIndent"/>
        <w:numPr>
          <w:ilvl w:val="0"/>
          <w:numId w:val="1"/>
        </w:numPr>
        <w:tabs>
          <w:tab w:val="left" w:pos="720"/>
        </w:tabs>
        <w:ind w:hanging="1080"/>
        <w:rPr>
          <w:b/>
          <w:sz w:val="24"/>
          <w:u w:val="single"/>
        </w:rPr>
      </w:pPr>
      <w:r>
        <w:rPr>
          <w:b/>
          <w:sz w:val="24"/>
          <w:u w:val="single"/>
        </w:rPr>
        <w:t xml:space="preserve">Addresses to the Board </w:t>
      </w:r>
    </w:p>
    <w:p w:rsidR="00616EF9" w:rsidRDefault="00616EF9" w:rsidP="00616EF9">
      <w:pPr>
        <w:pStyle w:val="BodyTextIndent"/>
        <w:tabs>
          <w:tab w:val="left" w:pos="720"/>
        </w:tabs>
        <w:rPr>
          <w:b/>
          <w:sz w:val="24"/>
          <w:u w:val="single"/>
        </w:rPr>
      </w:pPr>
    </w:p>
    <w:p w:rsidR="00616EF9" w:rsidRDefault="00616EF9" w:rsidP="00616EF9">
      <w:pPr>
        <w:pStyle w:val="BodyTextIndent"/>
        <w:tabs>
          <w:tab w:val="left" w:pos="720"/>
        </w:tabs>
        <w:ind w:left="720"/>
        <w:rPr>
          <w:sz w:val="24"/>
        </w:rPr>
      </w:pPr>
      <w:r>
        <w:rPr>
          <w:sz w:val="24"/>
        </w:rPr>
        <w:t xml:space="preserve">There were no addresses. </w:t>
      </w:r>
    </w:p>
    <w:p w:rsidR="00616EF9" w:rsidRDefault="00616EF9" w:rsidP="00616EF9">
      <w:pPr>
        <w:tabs>
          <w:tab w:val="left" w:pos="4120"/>
        </w:tabs>
        <w:ind w:left="720"/>
      </w:pPr>
      <w:r>
        <w:tab/>
      </w:r>
    </w:p>
    <w:p w:rsidR="00616EF9" w:rsidRDefault="00616EF9" w:rsidP="00616EF9">
      <w:pPr>
        <w:pStyle w:val="Heading4"/>
        <w:numPr>
          <w:ilvl w:val="0"/>
          <w:numId w:val="1"/>
        </w:numPr>
        <w:tabs>
          <w:tab w:val="clear" w:pos="990"/>
          <w:tab w:val="num" w:pos="720"/>
          <w:tab w:val="num" w:pos="810"/>
        </w:tabs>
        <w:ind w:hanging="900"/>
        <w:rPr>
          <w:sz w:val="24"/>
          <w:u w:val="single"/>
        </w:rPr>
      </w:pPr>
      <w:r>
        <w:rPr>
          <w:sz w:val="24"/>
          <w:u w:val="single"/>
        </w:rPr>
        <w:t>Chair’s Remarks</w:t>
      </w:r>
    </w:p>
    <w:p w:rsidR="00616EF9" w:rsidRDefault="00616EF9" w:rsidP="00616EF9"/>
    <w:p w:rsidR="00D52AC7" w:rsidRDefault="00616EF9" w:rsidP="00616EF9">
      <w:pPr>
        <w:ind w:left="720"/>
      </w:pPr>
      <w:r>
        <w:t xml:space="preserve">Mr. </w:t>
      </w:r>
      <w:r w:rsidR="00E93E8B">
        <w:t xml:space="preserve">Nelson </w:t>
      </w:r>
      <w:r>
        <w:t xml:space="preserve">thanked all for coming to the meeting.  He </w:t>
      </w:r>
      <w:r w:rsidR="00223D8E">
        <w:t xml:space="preserve">stated that the University under Dr. Mitchell’s leadership has been through many </w:t>
      </w:r>
      <w:r w:rsidR="00BA25CB">
        <w:t xml:space="preserve">positive </w:t>
      </w:r>
      <w:r w:rsidR="00223D8E">
        <w:t>changes and progress in the past four months.  He reminded all that Dr. Mitchell was charged with five areas of concentration in his one-</w:t>
      </w:r>
      <w:r w:rsidR="00D52AC7">
        <w:t xml:space="preserve">year term, which include </w:t>
      </w:r>
      <w:r w:rsidR="00223D8E">
        <w:t xml:space="preserve">enrollment, CFRE project, </w:t>
      </w:r>
      <w:r w:rsidR="00D52AC7">
        <w:t>s</w:t>
      </w:r>
      <w:r w:rsidR="00223D8E">
        <w:t>trategic directi</w:t>
      </w:r>
      <w:r w:rsidR="00D52AC7">
        <w:t>on</w:t>
      </w:r>
      <w:r w:rsidR="00223D8E">
        <w:t xml:space="preserve">, financial model and the presidential search. </w:t>
      </w:r>
    </w:p>
    <w:p w:rsidR="00D52AC7" w:rsidRDefault="00D52AC7" w:rsidP="00616EF9">
      <w:pPr>
        <w:ind w:left="720"/>
      </w:pPr>
    </w:p>
    <w:p w:rsidR="00616EF9" w:rsidRDefault="00D52AC7" w:rsidP="00616EF9">
      <w:pPr>
        <w:ind w:left="720"/>
      </w:pPr>
      <w:r>
        <w:t>Mr. Nelson informed all that the University will retain Dr. Mitchell for consulting purposes past July 1, 2018</w:t>
      </w:r>
      <w:r w:rsidR="00B17183">
        <w:t xml:space="preserve"> </w:t>
      </w:r>
      <w:r w:rsidR="00BA25CB">
        <w:t xml:space="preserve">for up to three years with a focus on </w:t>
      </w:r>
      <w:r>
        <w:t xml:space="preserve">strategic initiatives </w:t>
      </w:r>
      <w:r w:rsidR="00BA25CB">
        <w:t xml:space="preserve">such as the CFRE project, enrollment </w:t>
      </w:r>
      <w:r>
        <w:t xml:space="preserve">and fundraising.  He added that the Board wishes to sustain the positive momentum on campus.  </w:t>
      </w:r>
    </w:p>
    <w:p w:rsidR="00223D8E" w:rsidRDefault="00223D8E" w:rsidP="00616EF9">
      <w:pPr>
        <w:ind w:left="720"/>
      </w:pPr>
    </w:p>
    <w:p w:rsidR="00616EF9" w:rsidRDefault="00616EF9" w:rsidP="00616EF9">
      <w:pPr>
        <w:pStyle w:val="Heading4"/>
        <w:numPr>
          <w:ilvl w:val="0"/>
          <w:numId w:val="1"/>
        </w:numPr>
        <w:tabs>
          <w:tab w:val="clear" w:pos="990"/>
          <w:tab w:val="num" w:pos="720"/>
          <w:tab w:val="num" w:pos="810"/>
        </w:tabs>
        <w:ind w:hanging="900"/>
        <w:rPr>
          <w:sz w:val="24"/>
          <w:u w:val="single"/>
        </w:rPr>
      </w:pPr>
      <w:r>
        <w:rPr>
          <w:sz w:val="24"/>
          <w:u w:val="single"/>
        </w:rPr>
        <w:t>President’s Remarks</w:t>
      </w:r>
    </w:p>
    <w:p w:rsidR="00616EF9" w:rsidRDefault="00616EF9" w:rsidP="00616EF9"/>
    <w:p w:rsidR="00D52AC7" w:rsidRDefault="00D52AC7" w:rsidP="00616EF9">
      <w:pPr>
        <w:ind w:left="720"/>
      </w:pPr>
      <w:r>
        <w:t>Dr. Mitchell introduced Ms. Bobbi Biringer, Vic</w:t>
      </w:r>
      <w:r w:rsidR="00B17183">
        <w:t>e President for Enrollment and M</w:t>
      </w:r>
      <w:r>
        <w:t>arketing to the University.   He in</w:t>
      </w:r>
      <w:r w:rsidR="00616EF9">
        <w:t xml:space="preserve">formed the Board </w:t>
      </w:r>
      <w:r>
        <w:t xml:space="preserve">that the orientation and governance </w:t>
      </w:r>
      <w:r>
        <w:lastRenderedPageBreak/>
        <w:t>enhancements include nine roles of a Trustee (Appendix A)</w:t>
      </w:r>
      <w:r w:rsidR="00BA25CB">
        <w:t xml:space="preserve"> and discussed the role of the Board of Trustees in strategic planning</w:t>
      </w:r>
      <w:r>
        <w:t xml:space="preserve">.  </w:t>
      </w:r>
    </w:p>
    <w:p w:rsidR="00BA25CB" w:rsidRDefault="00BA25CB" w:rsidP="00616EF9">
      <w:pPr>
        <w:ind w:left="720"/>
      </w:pPr>
    </w:p>
    <w:p w:rsidR="00D52AC7" w:rsidRDefault="00D52AC7" w:rsidP="00616EF9">
      <w:pPr>
        <w:ind w:left="720"/>
      </w:pPr>
      <w:r>
        <w:t xml:space="preserve">Mr. Curran joined the meeting via teleconference at 8:57 a.m.  </w:t>
      </w:r>
    </w:p>
    <w:p w:rsidR="00D52AC7" w:rsidRDefault="00D52AC7" w:rsidP="00616EF9">
      <w:pPr>
        <w:ind w:left="720"/>
      </w:pPr>
    </w:p>
    <w:p w:rsidR="00D52AC7" w:rsidRDefault="00D52AC7" w:rsidP="00616EF9">
      <w:pPr>
        <w:ind w:left="720"/>
      </w:pPr>
      <w:r>
        <w:t xml:space="preserve">Dr. Mercer moved for Board approval of the mission and vision statements as presented (Appendix B); supported by Mr. Pingatore.  The motion carried with unanimous voice vote.  </w:t>
      </w:r>
    </w:p>
    <w:p w:rsidR="00D52AC7" w:rsidRDefault="00D52AC7" w:rsidP="00616EF9">
      <w:pPr>
        <w:ind w:left="720"/>
      </w:pPr>
    </w:p>
    <w:p w:rsidR="00D52AC7" w:rsidRDefault="00D52AC7" w:rsidP="00616EF9">
      <w:pPr>
        <w:ind w:left="720"/>
      </w:pPr>
      <w:r>
        <w:t xml:space="preserve">Dr. Mitchell informed the Board of a </w:t>
      </w:r>
      <w:r w:rsidR="00815D7A">
        <w:t xml:space="preserve">revised </w:t>
      </w:r>
      <w:r>
        <w:t xml:space="preserve">strategic direction plan </w:t>
      </w:r>
      <w:r w:rsidR="00815D7A">
        <w:t xml:space="preserve">which was distributed to the faculty and staff.  He will gather suggestions and will present a draft to the Board in </w:t>
      </w:r>
      <w:r w:rsidR="00B27736">
        <w:t>December 2017 with implementation beginning in January 2018.</w:t>
      </w:r>
      <w:r w:rsidR="00815D7A">
        <w:t xml:space="preserve">  </w:t>
      </w:r>
    </w:p>
    <w:p w:rsidR="00616EF9" w:rsidRPr="00164ECE" w:rsidRDefault="00616EF9" w:rsidP="00616EF9">
      <w:pPr>
        <w:ind w:left="720"/>
      </w:pPr>
    </w:p>
    <w:p w:rsidR="00616EF9" w:rsidRDefault="00616EF9" w:rsidP="00616EF9">
      <w:pPr>
        <w:pStyle w:val="Heading4"/>
        <w:numPr>
          <w:ilvl w:val="0"/>
          <w:numId w:val="1"/>
        </w:numPr>
        <w:tabs>
          <w:tab w:val="clear" w:pos="990"/>
          <w:tab w:val="num" w:pos="720"/>
          <w:tab w:val="num" w:pos="810"/>
        </w:tabs>
        <w:ind w:hanging="900"/>
        <w:rPr>
          <w:sz w:val="24"/>
          <w:u w:val="single"/>
        </w:rPr>
      </w:pPr>
      <w:r>
        <w:rPr>
          <w:sz w:val="24"/>
          <w:u w:val="single"/>
        </w:rPr>
        <w:t xml:space="preserve">Finance Committee  </w:t>
      </w:r>
    </w:p>
    <w:p w:rsidR="00616EF9" w:rsidRDefault="00616EF9" w:rsidP="00616EF9">
      <w:pPr>
        <w:ind w:left="720"/>
      </w:pPr>
    </w:p>
    <w:p w:rsidR="00815D7A" w:rsidRDefault="00815D7A" w:rsidP="00616EF9">
      <w:pPr>
        <w:ind w:left="720"/>
      </w:pPr>
      <w:r>
        <w:t>Mr. Walworth informed the Board of informational items including Easterday Avenue</w:t>
      </w:r>
      <w:r w:rsidR="004D34B8">
        <w:t xml:space="preserve"> project and </w:t>
      </w:r>
      <w:r>
        <w:t>an initiative by</w:t>
      </w:r>
      <w:r w:rsidR="00B17183">
        <w:t xml:space="preserve"> former president,</w:t>
      </w:r>
      <w:r>
        <w:t xml:space="preserve"> Dr. Tom Pleger</w:t>
      </w:r>
      <w:r w:rsidR="00B17183">
        <w:t xml:space="preserve">, </w:t>
      </w:r>
      <w:r>
        <w:t>for asset preservation on campus.  He added that the University will receive $300,000 from the Michigan Agency for Energy which will work in conju</w:t>
      </w:r>
      <w:r w:rsidR="00C111CC">
        <w:t>n</w:t>
      </w:r>
      <w:r>
        <w:t>ction with Johnson Controls contract</w:t>
      </w:r>
      <w:r w:rsidR="00C111CC">
        <w:t xml:space="preserve"> for improved energy efficiency.  </w:t>
      </w:r>
      <w:r>
        <w:t xml:space="preserve">    </w:t>
      </w:r>
    </w:p>
    <w:p w:rsidR="00815D7A" w:rsidRDefault="00815D7A" w:rsidP="00616EF9">
      <w:pPr>
        <w:ind w:left="720"/>
      </w:pPr>
    </w:p>
    <w:p w:rsidR="00C111CC" w:rsidRDefault="00C111CC" w:rsidP="00616EF9">
      <w:pPr>
        <w:ind w:left="720"/>
      </w:pPr>
      <w:r>
        <w:t xml:space="preserve">Ms. Frost Steensma moved for Board approval of the fiscal year 2018 general fund budget as presented (Appendix C); supported by Mr. Bailey.  The Chair requested a roll call vote.  The results of the roll call vote were: </w:t>
      </w:r>
    </w:p>
    <w:p w:rsidR="00C111CC" w:rsidRDefault="00C111CC" w:rsidP="00616EF9">
      <w:pPr>
        <w:ind w:left="720"/>
      </w:pPr>
    </w:p>
    <w:p w:rsidR="00C111CC" w:rsidRDefault="00C111CC" w:rsidP="00C111CC">
      <w:pPr>
        <w:ind w:left="720"/>
      </w:pPr>
      <w:r>
        <w:tab/>
        <w:t>Mr. Thomas C. Bailey</w:t>
      </w:r>
      <w:r>
        <w:tab/>
      </w:r>
      <w:r>
        <w:tab/>
        <w:t>“Yes”</w:t>
      </w:r>
    </w:p>
    <w:p w:rsidR="00C111CC" w:rsidRDefault="00C111CC" w:rsidP="00C111CC">
      <w:pPr>
        <w:ind w:left="720"/>
      </w:pPr>
      <w:r>
        <w:tab/>
        <w:t>Mr. James P. Curran</w:t>
      </w:r>
      <w:r>
        <w:tab/>
      </w:r>
      <w:r>
        <w:tab/>
        <w:t>“Yes”</w:t>
      </w:r>
    </w:p>
    <w:p w:rsidR="00C111CC" w:rsidRDefault="00C111CC" w:rsidP="00C111CC">
      <w:pPr>
        <w:ind w:left="720"/>
      </w:pPr>
      <w:r>
        <w:tab/>
        <w:t>Dr. Mark Mercer</w:t>
      </w:r>
      <w:r>
        <w:tab/>
      </w:r>
      <w:r>
        <w:tab/>
        <w:t>“Yes”</w:t>
      </w:r>
    </w:p>
    <w:p w:rsidR="00C111CC" w:rsidRDefault="00C111CC" w:rsidP="00C111CC">
      <w:pPr>
        <w:ind w:left="720"/>
      </w:pPr>
      <w:r>
        <w:tab/>
        <w:t>Mr. Rodney M. Nelson</w:t>
      </w:r>
      <w:r>
        <w:tab/>
        <w:t>“Yes”</w:t>
      </w:r>
    </w:p>
    <w:p w:rsidR="00C111CC" w:rsidRDefault="00C111CC" w:rsidP="00C111CC">
      <w:pPr>
        <w:ind w:left="720"/>
      </w:pPr>
      <w:r>
        <w:tab/>
        <w:t xml:space="preserve">Ms. Ann Parker </w:t>
      </w:r>
      <w:r>
        <w:tab/>
      </w:r>
      <w:r>
        <w:tab/>
        <w:t xml:space="preserve">“Yes” </w:t>
      </w:r>
    </w:p>
    <w:p w:rsidR="00C111CC" w:rsidRDefault="00C111CC" w:rsidP="00C111CC">
      <w:pPr>
        <w:ind w:left="720"/>
      </w:pPr>
      <w:r>
        <w:tab/>
        <w:t>Mr. Randy Pingatore</w:t>
      </w:r>
      <w:r>
        <w:tab/>
      </w:r>
      <w:r>
        <w:tab/>
        <w:t>“Yes”</w:t>
      </w:r>
    </w:p>
    <w:p w:rsidR="00C111CC" w:rsidRDefault="00C111CC" w:rsidP="00C111CC">
      <w:pPr>
        <w:ind w:left="720"/>
      </w:pPr>
      <w:r>
        <w:tab/>
        <w:t>Ms. Sandi Frost Steensma</w:t>
      </w:r>
      <w:r>
        <w:tab/>
        <w:t>“Yes”</w:t>
      </w:r>
    </w:p>
    <w:p w:rsidR="00C111CC" w:rsidRDefault="00C111CC" w:rsidP="00C111CC">
      <w:pPr>
        <w:ind w:left="720"/>
      </w:pPr>
    </w:p>
    <w:p w:rsidR="00C111CC" w:rsidRDefault="00C111CC" w:rsidP="00C111CC">
      <w:pPr>
        <w:ind w:left="720"/>
      </w:pPr>
      <w:r>
        <w:t xml:space="preserve">The motion carried with seven affirmative votes. </w:t>
      </w:r>
    </w:p>
    <w:p w:rsidR="00C111CC" w:rsidRDefault="00C111CC" w:rsidP="00616EF9">
      <w:pPr>
        <w:ind w:left="720"/>
      </w:pPr>
    </w:p>
    <w:p w:rsidR="00616EF9" w:rsidRDefault="00C111CC" w:rsidP="00616EF9">
      <w:pPr>
        <w:ind w:left="720"/>
      </w:pPr>
      <w:r>
        <w:t xml:space="preserve">Ms. Frost Steensma </w:t>
      </w:r>
      <w:r w:rsidR="00616EF9">
        <w:t>moved for Board approval of th</w:t>
      </w:r>
      <w:r w:rsidR="00D9174F">
        <w:t>e five-year facilities master plan for 2019-2023, reaffirming its continued commitment to the CFRE project as presented and to be available on the LSSU website</w:t>
      </w:r>
      <w:r w:rsidR="00616EF9">
        <w:t xml:space="preserve">; supported by Mr. </w:t>
      </w:r>
      <w:r w:rsidR="00D9174F">
        <w:t xml:space="preserve">Bailey.  </w:t>
      </w:r>
      <w:r w:rsidR="00616EF9">
        <w:t xml:space="preserve">The motion carried with unanimous voice vote. </w:t>
      </w:r>
    </w:p>
    <w:p w:rsidR="001A58F3" w:rsidRDefault="001A58F3" w:rsidP="00616EF9">
      <w:pPr>
        <w:ind w:left="720"/>
      </w:pPr>
    </w:p>
    <w:p w:rsidR="00BE1601" w:rsidRDefault="004D34B8" w:rsidP="00616EF9">
      <w:pPr>
        <w:ind w:left="720"/>
      </w:pPr>
      <w:r>
        <w:t xml:space="preserve">Mr. Walworth informed the Board that the recommendation to set tuition rates at this time </w:t>
      </w:r>
      <w:r w:rsidR="00E22F4F">
        <w:t>w</w:t>
      </w:r>
      <w:r>
        <w:t>ill provide prospective and current students a guaranteed tuiti</w:t>
      </w:r>
      <w:r w:rsidR="00C94810">
        <w:t>o</w:t>
      </w:r>
      <w:r>
        <w:t>n rate for the 2018-19</w:t>
      </w:r>
      <w:r w:rsidR="00C94810">
        <w:t xml:space="preserve"> </w:t>
      </w:r>
      <w:r>
        <w:t>academic year; thereby enabling families to plan effectively for attending LSSU.</w:t>
      </w:r>
      <w:r w:rsidR="00C94810">
        <w:t xml:space="preserve">  He added that these tuition r</w:t>
      </w:r>
      <w:r>
        <w:t xml:space="preserve">ates were determined after a careful analysis of the fiscal year 2018 budget and a comprehensive analysis of the tuition cap established by the Governor </w:t>
      </w:r>
      <w:r>
        <w:lastRenderedPageBreak/>
        <w:t>and the State Legislature and that LSSU will lower our tuition belo</w:t>
      </w:r>
      <w:r w:rsidR="00BE1601">
        <w:t>w</w:t>
      </w:r>
      <w:r>
        <w:t xml:space="preserve"> the cap, with financial aid awards remain</w:t>
      </w:r>
      <w:r w:rsidR="00C94810">
        <w:t>in</w:t>
      </w:r>
      <w:r>
        <w:t xml:space="preserve">g the same and students will pay the lower tuition. </w:t>
      </w:r>
      <w:r w:rsidR="00E22F4F">
        <w:t xml:space="preserve">           </w:t>
      </w:r>
      <w:r>
        <w:t xml:space="preserve">Mr. </w:t>
      </w:r>
      <w:r w:rsidR="00BE1601">
        <w:t xml:space="preserve">Walworth stated that the decision to set the rate at this time is consistent with Lake State’s commitment to be an innovative and student-centered public university.  </w:t>
      </w:r>
    </w:p>
    <w:p w:rsidR="00BE1601" w:rsidRDefault="00BE1601" w:rsidP="00616EF9">
      <w:pPr>
        <w:ind w:left="720"/>
      </w:pPr>
    </w:p>
    <w:p w:rsidR="00BE1601" w:rsidRDefault="004D34B8" w:rsidP="00616EF9">
      <w:pPr>
        <w:ind w:left="720"/>
      </w:pPr>
      <w:r>
        <w:t xml:space="preserve">Ms. Frost Steensma moved </w:t>
      </w:r>
      <w:r w:rsidR="00C94810">
        <w:t xml:space="preserve">for Board approval of the recommended one rate tuition for the 2018-19 academic year to be in effect for </w:t>
      </w:r>
      <w:r>
        <w:t xml:space="preserve">fiscal year 2019 </w:t>
      </w:r>
      <w:r w:rsidR="00122BEB">
        <w:t xml:space="preserve">for a </w:t>
      </w:r>
      <w:r>
        <w:t xml:space="preserve">tuition increase of 3.8% as presented (Appendix D); supported by Mr. Bailey.  </w:t>
      </w:r>
      <w:r w:rsidR="00BE1601">
        <w:t xml:space="preserve">The Chair requested a roll call vote.  The results of the roll call were: </w:t>
      </w:r>
    </w:p>
    <w:p w:rsidR="00BE1601" w:rsidRDefault="00BE1601" w:rsidP="00616EF9">
      <w:pPr>
        <w:ind w:left="720"/>
      </w:pPr>
    </w:p>
    <w:p w:rsidR="00BE1601" w:rsidRDefault="00BE1601" w:rsidP="00BE1601">
      <w:pPr>
        <w:ind w:left="720"/>
      </w:pPr>
      <w:r>
        <w:tab/>
        <w:t>Mr. Thomas C. Bailey</w:t>
      </w:r>
      <w:r>
        <w:tab/>
      </w:r>
      <w:r>
        <w:tab/>
        <w:t>“Yes”</w:t>
      </w:r>
    </w:p>
    <w:p w:rsidR="00BE1601" w:rsidRDefault="00BE1601" w:rsidP="00BE1601">
      <w:pPr>
        <w:ind w:left="720"/>
      </w:pPr>
      <w:r>
        <w:tab/>
        <w:t>Mr. James P. Curran</w:t>
      </w:r>
      <w:r>
        <w:tab/>
      </w:r>
      <w:r>
        <w:tab/>
        <w:t>“Yes”</w:t>
      </w:r>
    </w:p>
    <w:p w:rsidR="00BE1601" w:rsidRDefault="00BE1601" w:rsidP="00BE1601">
      <w:pPr>
        <w:ind w:left="720"/>
      </w:pPr>
      <w:r>
        <w:tab/>
        <w:t>Dr. Mark Mercer</w:t>
      </w:r>
      <w:r>
        <w:tab/>
      </w:r>
      <w:r>
        <w:tab/>
        <w:t>“Yes”</w:t>
      </w:r>
    </w:p>
    <w:p w:rsidR="00BE1601" w:rsidRDefault="00BE1601" w:rsidP="00BE1601">
      <w:pPr>
        <w:ind w:left="720"/>
      </w:pPr>
      <w:r>
        <w:tab/>
        <w:t>Mr. Rodney M. Nelson</w:t>
      </w:r>
      <w:r>
        <w:tab/>
        <w:t>“Yes”</w:t>
      </w:r>
    </w:p>
    <w:p w:rsidR="00BE1601" w:rsidRDefault="00BE1601" w:rsidP="00BE1601">
      <w:pPr>
        <w:ind w:left="720"/>
      </w:pPr>
      <w:r>
        <w:tab/>
        <w:t xml:space="preserve">Ms. Ann Parker </w:t>
      </w:r>
      <w:r>
        <w:tab/>
      </w:r>
      <w:r>
        <w:tab/>
        <w:t xml:space="preserve">“Yes” </w:t>
      </w:r>
    </w:p>
    <w:p w:rsidR="00BE1601" w:rsidRDefault="00BE1601" w:rsidP="00BE1601">
      <w:pPr>
        <w:ind w:left="720"/>
      </w:pPr>
      <w:r>
        <w:tab/>
        <w:t>Mr. Randy Pingatore</w:t>
      </w:r>
      <w:r>
        <w:tab/>
      </w:r>
      <w:r>
        <w:tab/>
        <w:t>“Yes”</w:t>
      </w:r>
    </w:p>
    <w:p w:rsidR="00BE1601" w:rsidRDefault="00BE1601" w:rsidP="00BE1601">
      <w:pPr>
        <w:ind w:left="720"/>
      </w:pPr>
      <w:r>
        <w:tab/>
        <w:t>Ms. Sandi Frost Steensma</w:t>
      </w:r>
      <w:r>
        <w:tab/>
        <w:t>“Yes”</w:t>
      </w:r>
    </w:p>
    <w:p w:rsidR="00BE1601" w:rsidRDefault="00BE1601" w:rsidP="00BE1601">
      <w:pPr>
        <w:ind w:left="720"/>
      </w:pPr>
    </w:p>
    <w:p w:rsidR="00BE1601" w:rsidRDefault="00BE1601" w:rsidP="00BE1601">
      <w:pPr>
        <w:ind w:left="720"/>
      </w:pPr>
      <w:r>
        <w:t xml:space="preserve">The motion carried with seven affirmative votes. </w:t>
      </w:r>
    </w:p>
    <w:p w:rsidR="001A58F3" w:rsidRDefault="001A58F3" w:rsidP="00616EF9">
      <w:pPr>
        <w:ind w:left="720"/>
      </w:pPr>
    </w:p>
    <w:p w:rsidR="002F50C1" w:rsidRDefault="002F50C1" w:rsidP="002F50C1">
      <w:pPr>
        <w:ind w:left="720"/>
      </w:pPr>
      <w:r>
        <w:t>Ms. Frost Steensma moved for Board approval of the global partner rates as</w:t>
      </w:r>
      <w:r w:rsidR="00122BEB">
        <w:t xml:space="preserve"> for academic year 2018-19 and in effect for fiscal year 2019 as</w:t>
      </w:r>
      <w:r>
        <w:t xml:space="preserve"> presented (Appendix D); supported by Mr. Bailey.  The Chair requested a roll call vote.  The results of the roll call were: </w:t>
      </w:r>
    </w:p>
    <w:p w:rsidR="002F50C1" w:rsidRDefault="002F50C1" w:rsidP="002F50C1">
      <w:pPr>
        <w:ind w:left="720"/>
      </w:pPr>
    </w:p>
    <w:p w:rsidR="002F50C1" w:rsidRDefault="002F50C1" w:rsidP="002F50C1">
      <w:pPr>
        <w:ind w:left="720"/>
      </w:pPr>
      <w:r>
        <w:tab/>
        <w:t>Mr. Thomas C. Bailey</w:t>
      </w:r>
      <w:r>
        <w:tab/>
      </w:r>
      <w:r>
        <w:tab/>
        <w:t>“Yes”</w:t>
      </w:r>
    </w:p>
    <w:p w:rsidR="002F50C1" w:rsidRDefault="002F50C1" w:rsidP="002F50C1">
      <w:pPr>
        <w:ind w:left="720"/>
      </w:pPr>
      <w:r>
        <w:tab/>
        <w:t>Mr. James P. Curran</w:t>
      </w:r>
      <w:r>
        <w:tab/>
      </w:r>
      <w:r>
        <w:tab/>
        <w:t>“Yes”</w:t>
      </w:r>
    </w:p>
    <w:p w:rsidR="002F50C1" w:rsidRDefault="002F50C1" w:rsidP="002F50C1">
      <w:pPr>
        <w:ind w:left="720"/>
      </w:pPr>
      <w:r>
        <w:tab/>
        <w:t>Dr. Mark Mercer</w:t>
      </w:r>
      <w:r>
        <w:tab/>
      </w:r>
      <w:r>
        <w:tab/>
        <w:t>“Yes”</w:t>
      </w:r>
    </w:p>
    <w:p w:rsidR="002F50C1" w:rsidRDefault="002F50C1" w:rsidP="002F50C1">
      <w:pPr>
        <w:ind w:left="720"/>
      </w:pPr>
      <w:r>
        <w:tab/>
        <w:t>Mr. Rodney M. Nelson</w:t>
      </w:r>
      <w:r>
        <w:tab/>
        <w:t>“Yes”</w:t>
      </w:r>
    </w:p>
    <w:p w:rsidR="002F50C1" w:rsidRDefault="002F50C1" w:rsidP="002F50C1">
      <w:pPr>
        <w:ind w:left="720"/>
      </w:pPr>
      <w:r>
        <w:tab/>
        <w:t xml:space="preserve">Ms. Ann Parker </w:t>
      </w:r>
      <w:r>
        <w:tab/>
      </w:r>
      <w:r>
        <w:tab/>
        <w:t xml:space="preserve">“Yes” </w:t>
      </w:r>
    </w:p>
    <w:p w:rsidR="002F50C1" w:rsidRDefault="002F50C1" w:rsidP="002F50C1">
      <w:pPr>
        <w:ind w:left="720"/>
      </w:pPr>
      <w:r>
        <w:tab/>
        <w:t>Mr. Randy Pingatore</w:t>
      </w:r>
      <w:r>
        <w:tab/>
      </w:r>
      <w:r>
        <w:tab/>
        <w:t>“Yes”</w:t>
      </w:r>
    </w:p>
    <w:p w:rsidR="002F50C1" w:rsidRDefault="002F50C1" w:rsidP="002F50C1">
      <w:pPr>
        <w:ind w:left="720"/>
      </w:pPr>
      <w:r>
        <w:tab/>
        <w:t>Ms. Sandi Frost Steensma</w:t>
      </w:r>
      <w:r>
        <w:tab/>
        <w:t>“Yes”</w:t>
      </w:r>
    </w:p>
    <w:p w:rsidR="002F50C1" w:rsidRDefault="002F50C1" w:rsidP="002F50C1">
      <w:pPr>
        <w:ind w:left="720"/>
      </w:pPr>
    </w:p>
    <w:p w:rsidR="001A58F3" w:rsidRDefault="002F50C1" w:rsidP="002F50C1">
      <w:pPr>
        <w:ind w:left="720"/>
      </w:pPr>
      <w:r>
        <w:t>The motion carried with seven affirmative votes.</w:t>
      </w:r>
    </w:p>
    <w:p w:rsidR="00616EF9" w:rsidRDefault="00616EF9" w:rsidP="00616EF9">
      <w:pPr>
        <w:ind w:left="720"/>
      </w:pPr>
    </w:p>
    <w:p w:rsidR="002F50C1" w:rsidRDefault="002F50C1" w:rsidP="002F50C1">
      <w:pPr>
        <w:ind w:left="720"/>
      </w:pPr>
      <w:r>
        <w:t xml:space="preserve">Ms. Frost Steensma moved for </w:t>
      </w:r>
      <w:r w:rsidR="00E22F4F">
        <w:t>B</w:t>
      </w:r>
      <w:r>
        <w:t xml:space="preserve">oard approval of the </w:t>
      </w:r>
      <w:r w:rsidR="00122BEB">
        <w:t xml:space="preserve">recommended </w:t>
      </w:r>
      <w:r>
        <w:t xml:space="preserve">structure of rates for </w:t>
      </w:r>
      <w:r w:rsidR="00122BEB">
        <w:t xml:space="preserve">academic year 2018-19 </w:t>
      </w:r>
      <w:r>
        <w:t>fiscal year</w:t>
      </w:r>
      <w:r w:rsidR="00122BEB">
        <w:t xml:space="preserve"> and in effect for fiscal year </w:t>
      </w:r>
      <w:r>
        <w:t>2019 as presented</w:t>
      </w:r>
      <w:r w:rsidR="00041E44">
        <w:t xml:space="preserve"> (</w:t>
      </w:r>
      <w:r w:rsidR="00122BEB">
        <w:t>Ap</w:t>
      </w:r>
      <w:r w:rsidR="00041E44">
        <w:t>pendix D)</w:t>
      </w:r>
      <w:r>
        <w:t xml:space="preserve">; supported by Mr. Bailey.  The Chair requested a roll call vote.  The results of the roll call were: </w:t>
      </w:r>
    </w:p>
    <w:p w:rsidR="002F50C1" w:rsidRDefault="002F50C1" w:rsidP="002F50C1">
      <w:pPr>
        <w:ind w:left="720"/>
      </w:pPr>
    </w:p>
    <w:p w:rsidR="002F50C1" w:rsidRDefault="002F50C1" w:rsidP="002F50C1">
      <w:pPr>
        <w:ind w:left="720"/>
      </w:pPr>
      <w:r>
        <w:tab/>
        <w:t>Mr. Thomas C. Bailey</w:t>
      </w:r>
      <w:r>
        <w:tab/>
      </w:r>
      <w:r>
        <w:tab/>
        <w:t>“Yes”</w:t>
      </w:r>
    </w:p>
    <w:p w:rsidR="002F50C1" w:rsidRDefault="002F50C1" w:rsidP="002F50C1">
      <w:pPr>
        <w:ind w:left="720"/>
      </w:pPr>
      <w:r>
        <w:tab/>
        <w:t>Mr. James P. Curran</w:t>
      </w:r>
      <w:r>
        <w:tab/>
      </w:r>
      <w:r>
        <w:tab/>
        <w:t>“Yes”</w:t>
      </w:r>
    </w:p>
    <w:p w:rsidR="002F50C1" w:rsidRDefault="002F50C1" w:rsidP="002F50C1">
      <w:pPr>
        <w:ind w:left="720"/>
      </w:pPr>
      <w:r>
        <w:tab/>
        <w:t>Dr. Mark Mercer</w:t>
      </w:r>
      <w:r>
        <w:tab/>
      </w:r>
      <w:r>
        <w:tab/>
        <w:t>“Yes”</w:t>
      </w:r>
    </w:p>
    <w:p w:rsidR="002F50C1" w:rsidRDefault="002F50C1" w:rsidP="002F50C1">
      <w:pPr>
        <w:ind w:left="720"/>
      </w:pPr>
      <w:r>
        <w:tab/>
        <w:t>Mr. Rodney M. Nelson</w:t>
      </w:r>
      <w:r>
        <w:tab/>
        <w:t>“Yes”</w:t>
      </w:r>
    </w:p>
    <w:p w:rsidR="002F50C1" w:rsidRDefault="002F50C1" w:rsidP="002F50C1">
      <w:pPr>
        <w:ind w:left="720"/>
      </w:pPr>
      <w:r>
        <w:tab/>
        <w:t xml:space="preserve">Ms. Ann Parker </w:t>
      </w:r>
      <w:r>
        <w:tab/>
      </w:r>
      <w:r>
        <w:tab/>
        <w:t xml:space="preserve">“Yes” </w:t>
      </w:r>
    </w:p>
    <w:p w:rsidR="002F50C1" w:rsidRDefault="002F50C1" w:rsidP="002F50C1">
      <w:pPr>
        <w:ind w:left="720"/>
      </w:pPr>
      <w:r>
        <w:tab/>
        <w:t>Mr. Randy Pingatore</w:t>
      </w:r>
      <w:r>
        <w:tab/>
      </w:r>
      <w:r>
        <w:tab/>
        <w:t>“Yes”</w:t>
      </w:r>
    </w:p>
    <w:p w:rsidR="002F50C1" w:rsidRDefault="002F50C1" w:rsidP="002F50C1">
      <w:pPr>
        <w:ind w:left="720"/>
      </w:pPr>
      <w:r>
        <w:lastRenderedPageBreak/>
        <w:tab/>
        <w:t>Ms. Sandi Frost Steensma</w:t>
      </w:r>
      <w:r>
        <w:tab/>
        <w:t>“Yes”</w:t>
      </w:r>
    </w:p>
    <w:p w:rsidR="002F50C1" w:rsidRDefault="002F50C1" w:rsidP="002F50C1">
      <w:pPr>
        <w:ind w:left="720"/>
      </w:pPr>
    </w:p>
    <w:p w:rsidR="002F50C1" w:rsidRDefault="002F50C1" w:rsidP="002F50C1">
      <w:pPr>
        <w:ind w:left="720"/>
      </w:pPr>
      <w:r>
        <w:t>The motion carried with seven affirmative votes.</w:t>
      </w:r>
    </w:p>
    <w:p w:rsidR="002F50C1" w:rsidRDefault="002F50C1" w:rsidP="00616EF9">
      <w:pPr>
        <w:ind w:left="720"/>
      </w:pPr>
    </w:p>
    <w:p w:rsidR="002F50C1" w:rsidRDefault="002F50C1" w:rsidP="002F50C1">
      <w:pPr>
        <w:ind w:left="720"/>
      </w:pPr>
      <w:r>
        <w:t xml:space="preserve">Ms. Frost Steensma moved for Board approval of the </w:t>
      </w:r>
      <w:r w:rsidR="00122BEB">
        <w:t xml:space="preserve">recommended academic year 2018-19 </w:t>
      </w:r>
      <w:r>
        <w:t xml:space="preserve">regular room and board rate of $9,882.00 which includes the $48 per semester environmental fee and a 3% increase </w:t>
      </w:r>
      <w:r w:rsidR="00122BEB">
        <w:t xml:space="preserve">to be in effect for </w:t>
      </w:r>
      <w:r>
        <w:t xml:space="preserve">fiscal year 2019 as presented; supported by Mr. Bailey.  The Chair requested a roll call vote.  The results of the roll call were: </w:t>
      </w:r>
    </w:p>
    <w:p w:rsidR="002F50C1" w:rsidRDefault="002F50C1" w:rsidP="002F50C1">
      <w:pPr>
        <w:ind w:left="720"/>
      </w:pPr>
    </w:p>
    <w:p w:rsidR="002F50C1" w:rsidRDefault="002F50C1" w:rsidP="002F50C1">
      <w:pPr>
        <w:ind w:left="720"/>
      </w:pPr>
      <w:r>
        <w:tab/>
        <w:t>Mr. Thomas C. Bailey</w:t>
      </w:r>
      <w:r>
        <w:tab/>
      </w:r>
      <w:r>
        <w:tab/>
        <w:t>“Yes”</w:t>
      </w:r>
    </w:p>
    <w:p w:rsidR="002F50C1" w:rsidRDefault="002F50C1" w:rsidP="002F50C1">
      <w:pPr>
        <w:ind w:left="720"/>
      </w:pPr>
      <w:r>
        <w:tab/>
        <w:t>Mr. James P. Curran</w:t>
      </w:r>
      <w:r>
        <w:tab/>
      </w:r>
      <w:r>
        <w:tab/>
        <w:t>“Yes”</w:t>
      </w:r>
    </w:p>
    <w:p w:rsidR="002F50C1" w:rsidRDefault="002F50C1" w:rsidP="002F50C1">
      <w:pPr>
        <w:ind w:left="720"/>
      </w:pPr>
      <w:r>
        <w:tab/>
        <w:t>Dr. Mark Mercer</w:t>
      </w:r>
      <w:r>
        <w:tab/>
      </w:r>
      <w:r>
        <w:tab/>
        <w:t>“Yes”</w:t>
      </w:r>
    </w:p>
    <w:p w:rsidR="002F50C1" w:rsidRDefault="002F50C1" w:rsidP="002F50C1">
      <w:pPr>
        <w:ind w:left="720"/>
      </w:pPr>
      <w:r>
        <w:tab/>
        <w:t>Mr. Rodney M. Nelson</w:t>
      </w:r>
      <w:r>
        <w:tab/>
        <w:t>“Yes”</w:t>
      </w:r>
    </w:p>
    <w:p w:rsidR="002F50C1" w:rsidRDefault="002F50C1" w:rsidP="002F50C1">
      <w:pPr>
        <w:ind w:left="720"/>
      </w:pPr>
      <w:r>
        <w:tab/>
        <w:t xml:space="preserve">Ms. Ann Parker </w:t>
      </w:r>
      <w:r>
        <w:tab/>
      </w:r>
      <w:r>
        <w:tab/>
        <w:t xml:space="preserve">“Yes” </w:t>
      </w:r>
    </w:p>
    <w:p w:rsidR="002F50C1" w:rsidRDefault="002F50C1" w:rsidP="002F50C1">
      <w:pPr>
        <w:ind w:left="720"/>
      </w:pPr>
      <w:r>
        <w:tab/>
        <w:t>Mr. Randy Pingatore</w:t>
      </w:r>
      <w:r>
        <w:tab/>
      </w:r>
      <w:r>
        <w:tab/>
        <w:t>“Yes”</w:t>
      </w:r>
    </w:p>
    <w:p w:rsidR="002F50C1" w:rsidRDefault="002F50C1" w:rsidP="002F50C1">
      <w:pPr>
        <w:ind w:left="720"/>
      </w:pPr>
      <w:r>
        <w:tab/>
        <w:t>Ms. Sandi Frost Steensma</w:t>
      </w:r>
      <w:r>
        <w:tab/>
        <w:t>“Yes”</w:t>
      </w:r>
    </w:p>
    <w:p w:rsidR="002F50C1" w:rsidRDefault="002F50C1" w:rsidP="002F50C1">
      <w:pPr>
        <w:ind w:left="720"/>
      </w:pPr>
    </w:p>
    <w:p w:rsidR="002F50C1" w:rsidRDefault="002F50C1" w:rsidP="002F50C1">
      <w:pPr>
        <w:ind w:left="720"/>
      </w:pPr>
      <w:r>
        <w:t>The motion carried with seven affirmative votes.</w:t>
      </w:r>
    </w:p>
    <w:p w:rsidR="002F50C1" w:rsidRDefault="002F50C1" w:rsidP="002F50C1">
      <w:pPr>
        <w:ind w:left="720"/>
      </w:pPr>
    </w:p>
    <w:p w:rsidR="002F50C1" w:rsidRDefault="002F50C1" w:rsidP="002F50C1">
      <w:pPr>
        <w:ind w:left="720"/>
      </w:pPr>
      <w:r>
        <w:t>Ms. Frost Steensma moved for Board approval of the recommendation of the liquidation of the JP Morgan Alerian ML</w:t>
      </w:r>
      <w:r w:rsidR="00122BEB">
        <w:t>P</w:t>
      </w:r>
      <w:r>
        <w:t xml:space="preserve"> holdings and use the assets to purchase Tortoise MLP and Pi</w:t>
      </w:r>
      <w:r w:rsidR="00041E44">
        <w:t>p</w:t>
      </w:r>
      <w:r>
        <w:t>eline Fund Instit</w:t>
      </w:r>
      <w:r w:rsidR="00041E44">
        <w:t>ution</w:t>
      </w:r>
      <w:r>
        <w:t>al as presented; sup</w:t>
      </w:r>
      <w:r w:rsidR="00041E44">
        <w:t xml:space="preserve">ported by Mr. Bailey. The motion carried with unanimous voice vote. </w:t>
      </w:r>
    </w:p>
    <w:p w:rsidR="00041E44" w:rsidRDefault="00041E44" w:rsidP="002F50C1">
      <w:pPr>
        <w:ind w:left="720"/>
      </w:pPr>
    </w:p>
    <w:p w:rsidR="00041E44" w:rsidRDefault="00041E44" w:rsidP="002F50C1">
      <w:pPr>
        <w:ind w:left="720"/>
      </w:pPr>
      <w:r>
        <w:t>Ms. Frost Steensma moved for Board approval of the recommendation of the exchange of the EuroPacific</w:t>
      </w:r>
      <w:r w:rsidR="00122BEB">
        <w:t xml:space="preserve"> Growth Fund F1</w:t>
      </w:r>
      <w:r>
        <w:t xml:space="preserve"> shares </w:t>
      </w:r>
      <w:r w:rsidR="00122BEB">
        <w:t xml:space="preserve">to EuroPacific Growth F3 shares </w:t>
      </w:r>
      <w:r>
        <w:t xml:space="preserve">as presented; supported by Mr. Bailey.  The motion carried with unanimous voice vote. </w:t>
      </w:r>
    </w:p>
    <w:p w:rsidR="00041E44" w:rsidRDefault="00041E44" w:rsidP="002F50C1">
      <w:pPr>
        <w:ind w:left="720"/>
      </w:pPr>
    </w:p>
    <w:p w:rsidR="002F50C1" w:rsidRDefault="00041E44" w:rsidP="00616EF9">
      <w:pPr>
        <w:ind w:left="720"/>
      </w:pPr>
      <w:r>
        <w:t xml:space="preserve">Mr. Curran moved for Board approval of the recommendation </w:t>
      </w:r>
      <w:r w:rsidR="005302D6">
        <w:t xml:space="preserve">of the University </w:t>
      </w:r>
      <w:r>
        <w:t>to investigate</w:t>
      </w:r>
      <w:r w:rsidR="005302D6">
        <w:t xml:space="preserve"> P3(public/private/partnership) </w:t>
      </w:r>
      <w:r>
        <w:t xml:space="preserve">housing </w:t>
      </w:r>
      <w:r w:rsidR="005302D6">
        <w:t xml:space="preserve">opportunities with student input and </w:t>
      </w:r>
      <w:r w:rsidR="00122BEB">
        <w:t xml:space="preserve">to </w:t>
      </w:r>
      <w:r w:rsidR="001904FA">
        <w:t>r</w:t>
      </w:r>
      <w:r w:rsidR="005302D6">
        <w:t xml:space="preserve">eport back to the Board in January 2018; supported by Mr. Bailey.  The motion carried with unanimous voice vote. </w:t>
      </w:r>
    </w:p>
    <w:p w:rsidR="00616EF9" w:rsidRDefault="00616EF9" w:rsidP="00616EF9">
      <w:pPr>
        <w:ind w:left="720"/>
      </w:pPr>
    </w:p>
    <w:p w:rsidR="00616EF9" w:rsidRDefault="00616EF9" w:rsidP="00616EF9">
      <w:pPr>
        <w:pStyle w:val="Heading4"/>
        <w:numPr>
          <w:ilvl w:val="0"/>
          <w:numId w:val="1"/>
        </w:numPr>
        <w:tabs>
          <w:tab w:val="clear" w:pos="990"/>
          <w:tab w:val="num" w:pos="720"/>
          <w:tab w:val="num" w:pos="810"/>
        </w:tabs>
        <w:ind w:hanging="900"/>
        <w:rPr>
          <w:sz w:val="24"/>
          <w:u w:val="single"/>
        </w:rPr>
      </w:pPr>
      <w:r>
        <w:rPr>
          <w:sz w:val="24"/>
          <w:u w:val="single"/>
        </w:rPr>
        <w:t>Human Resources Committee</w:t>
      </w:r>
    </w:p>
    <w:p w:rsidR="00616EF9" w:rsidRDefault="00616EF9" w:rsidP="00616EF9"/>
    <w:p w:rsidR="001904FA" w:rsidRDefault="005302D6" w:rsidP="005302D6">
      <w:pPr>
        <w:ind w:left="720"/>
      </w:pPr>
      <w:r>
        <w:t xml:space="preserve">Ms. Parker informed the Board </w:t>
      </w:r>
      <w:r w:rsidR="00E31930">
        <w:t>regarding updates from the Presidential Search Committee progress including a meeting in September, listening sessions with various groups by Dr. Mitchell, prospectus completed and posted.  She stated that December 8</w:t>
      </w:r>
      <w:r w:rsidR="00E31930" w:rsidRPr="00E31930">
        <w:rPr>
          <w:vertAlign w:val="superscript"/>
        </w:rPr>
        <w:t>th</w:t>
      </w:r>
      <w:r w:rsidR="00E31930">
        <w:t xml:space="preserve"> is the deadline for submissions for president. </w:t>
      </w:r>
      <w:r w:rsidR="001904FA">
        <w:t xml:space="preserve"> Dr. Mitchell stated that the goal is get a great president for LSSU by </w:t>
      </w:r>
      <w:r w:rsidR="00E22F4F">
        <w:t>cultivating the best candidates.</w:t>
      </w:r>
      <w:r w:rsidR="001904FA">
        <w:t xml:space="preserve"> </w:t>
      </w:r>
    </w:p>
    <w:p w:rsidR="00616EF9" w:rsidRDefault="00616EF9" w:rsidP="00616EF9"/>
    <w:p w:rsidR="00616EF9" w:rsidRPr="0043498A" w:rsidRDefault="00616EF9" w:rsidP="00616EF9">
      <w:pPr>
        <w:rPr>
          <w:b/>
        </w:rPr>
      </w:pPr>
      <w:r>
        <w:rPr>
          <w:b/>
        </w:rPr>
        <w:t>IX.</w:t>
      </w:r>
      <w:r>
        <w:rPr>
          <w:b/>
        </w:rPr>
        <w:tab/>
      </w:r>
      <w:r w:rsidRPr="0043498A">
        <w:rPr>
          <w:b/>
          <w:u w:val="single"/>
        </w:rPr>
        <w:t>Academic Affairs Committee</w:t>
      </w:r>
      <w:r>
        <w:rPr>
          <w:b/>
        </w:rPr>
        <w:t xml:space="preserve"> </w:t>
      </w:r>
    </w:p>
    <w:p w:rsidR="00616EF9" w:rsidRDefault="00616EF9" w:rsidP="00616EF9"/>
    <w:p w:rsidR="001904FA" w:rsidRDefault="001904FA" w:rsidP="00616EF9">
      <w:pPr>
        <w:tabs>
          <w:tab w:val="num" w:pos="720"/>
        </w:tabs>
        <w:ind w:left="720"/>
      </w:pPr>
      <w:r>
        <w:lastRenderedPageBreak/>
        <w:t xml:space="preserve">Dr. Mercer moved for Board approval of the recommended course fees for EVRN 289 and INTD100 as presented; supported by Mr. Pingatore.  The motion carried with unanimous voice vote. </w:t>
      </w:r>
    </w:p>
    <w:p w:rsidR="001904FA" w:rsidRDefault="001904FA" w:rsidP="00616EF9">
      <w:pPr>
        <w:tabs>
          <w:tab w:val="num" w:pos="720"/>
        </w:tabs>
        <w:ind w:left="720"/>
      </w:pPr>
    </w:p>
    <w:p w:rsidR="001904FA" w:rsidRDefault="001904FA" w:rsidP="00616EF9">
      <w:pPr>
        <w:tabs>
          <w:tab w:val="num" w:pos="720"/>
        </w:tabs>
        <w:ind w:left="720"/>
      </w:pPr>
      <w:r>
        <w:t xml:space="preserve">Dr. Mercer moved for Board approval of the recommended institutional learning outcomes as presented (Appendix E); supported by Mr. Pingatore.  The motion carried with unanimous voice vote.  </w:t>
      </w:r>
    </w:p>
    <w:p w:rsidR="001904FA" w:rsidRDefault="001904FA" w:rsidP="00616EF9">
      <w:pPr>
        <w:tabs>
          <w:tab w:val="num" w:pos="720"/>
        </w:tabs>
        <w:ind w:left="720"/>
      </w:pPr>
    </w:p>
    <w:p w:rsidR="001904FA" w:rsidRDefault="001904FA" w:rsidP="00616EF9">
      <w:pPr>
        <w:tabs>
          <w:tab w:val="num" w:pos="720"/>
        </w:tabs>
        <w:ind w:left="720"/>
      </w:pPr>
      <w:r>
        <w:t xml:space="preserve">Dr. Finley commended the general education and curriculum committees for their work on researching and producing the outcomes. </w:t>
      </w:r>
    </w:p>
    <w:p w:rsidR="001904FA" w:rsidRDefault="001904FA" w:rsidP="00616EF9">
      <w:pPr>
        <w:tabs>
          <w:tab w:val="num" w:pos="720"/>
        </w:tabs>
        <w:ind w:left="720"/>
      </w:pPr>
    </w:p>
    <w:p w:rsidR="001904FA" w:rsidRDefault="001904FA" w:rsidP="00616EF9">
      <w:pPr>
        <w:tabs>
          <w:tab w:val="num" w:pos="720"/>
        </w:tabs>
        <w:ind w:left="720"/>
      </w:pPr>
      <w:r>
        <w:t xml:space="preserve">Mr. Bailey stated his belief in the importance of liberal arts and the institutional </w:t>
      </w:r>
      <w:r w:rsidR="00C774C6">
        <w:t xml:space="preserve">learning </w:t>
      </w:r>
      <w:r>
        <w:t xml:space="preserve">outcomes. </w:t>
      </w:r>
      <w:r w:rsidR="00C774C6">
        <w:t xml:space="preserve"> Ms. Frost Steensma also emphasized the importance of liberal arts in higher education.</w:t>
      </w:r>
    </w:p>
    <w:p w:rsidR="001904FA" w:rsidRDefault="001904FA" w:rsidP="00616EF9">
      <w:pPr>
        <w:tabs>
          <w:tab w:val="num" w:pos="720"/>
        </w:tabs>
        <w:ind w:left="720"/>
      </w:pPr>
    </w:p>
    <w:p w:rsidR="00C774C6" w:rsidRDefault="00C774C6" w:rsidP="00616EF9">
      <w:pPr>
        <w:tabs>
          <w:tab w:val="num" w:pos="720"/>
        </w:tabs>
        <w:ind w:left="720"/>
      </w:pPr>
      <w:r>
        <w:t xml:space="preserve">Dr. </w:t>
      </w:r>
      <w:r w:rsidR="00616EF9">
        <w:t xml:space="preserve">Finley gave an overview of informational items including </w:t>
      </w:r>
      <w:r>
        <w:t xml:space="preserve">faculty outreach, research, established faculty senate and developing of certificate programs in progress.  He added that the HLC interim reports are due in March and December 2018 with a site visit in March 2019. </w:t>
      </w:r>
    </w:p>
    <w:p w:rsidR="00C774C6" w:rsidRDefault="00C774C6" w:rsidP="00616EF9">
      <w:pPr>
        <w:tabs>
          <w:tab w:val="num" w:pos="720"/>
        </w:tabs>
        <w:ind w:left="720"/>
      </w:pPr>
    </w:p>
    <w:p w:rsidR="00C774C6" w:rsidRDefault="00C774C6" w:rsidP="00616EF9">
      <w:pPr>
        <w:tabs>
          <w:tab w:val="num" w:pos="720"/>
        </w:tabs>
        <w:ind w:left="720"/>
      </w:pPr>
      <w:r>
        <w:t>Dr. Finley commended Dr. David Baumann for agre</w:t>
      </w:r>
      <w:r w:rsidR="00E22F4F">
        <w:t>eing to be the co-chair of the f</w:t>
      </w:r>
      <w:r>
        <w:t xml:space="preserve">aculty </w:t>
      </w:r>
      <w:r w:rsidR="00E22F4F">
        <w:t>s</w:t>
      </w:r>
      <w:r>
        <w:t xml:space="preserve">enate along with himself as Provost.   He also commended Dr. Kirk Mauldin as being selected Sociology Teacher of the Year in Michigan.   </w:t>
      </w:r>
    </w:p>
    <w:p w:rsidR="000E175C" w:rsidRDefault="000E175C" w:rsidP="00616EF9">
      <w:pPr>
        <w:tabs>
          <w:tab w:val="num" w:pos="720"/>
        </w:tabs>
        <w:ind w:left="720"/>
      </w:pPr>
    </w:p>
    <w:p w:rsidR="000E175C" w:rsidRDefault="000E175C" w:rsidP="00616EF9">
      <w:pPr>
        <w:tabs>
          <w:tab w:val="num" w:pos="720"/>
        </w:tabs>
        <w:ind w:left="720"/>
      </w:pPr>
      <w:r>
        <w:t xml:space="preserve">Dr. Westrick informed the Board of the continuing improved communication between the </w:t>
      </w:r>
      <w:r w:rsidR="00E22F4F">
        <w:t>a</w:t>
      </w:r>
      <w:r>
        <w:t xml:space="preserve">dministration and the faculty for the good of the University.  </w:t>
      </w:r>
    </w:p>
    <w:p w:rsidR="000E175C" w:rsidRDefault="000E175C" w:rsidP="00616EF9">
      <w:pPr>
        <w:tabs>
          <w:tab w:val="num" w:pos="720"/>
        </w:tabs>
        <w:ind w:left="720"/>
      </w:pPr>
    </w:p>
    <w:p w:rsidR="000E175C" w:rsidRDefault="000E175C" w:rsidP="00616EF9">
      <w:pPr>
        <w:tabs>
          <w:tab w:val="num" w:pos="720"/>
        </w:tabs>
        <w:ind w:left="720"/>
      </w:pPr>
      <w:r>
        <w:t>Mr. Chris Oshelski, Charter School Director, informed the Board of informational items including the annual report for</w:t>
      </w:r>
      <w:r w:rsidR="00E22F4F">
        <w:t xml:space="preserve"> c</w:t>
      </w:r>
      <w:r>
        <w:t xml:space="preserve">harter </w:t>
      </w:r>
      <w:r w:rsidR="00E22F4F">
        <w:t>s</w:t>
      </w:r>
      <w:r>
        <w:t>chools, academic proficiencies and service to the charter students.  He said in November</w:t>
      </w:r>
      <w:r w:rsidR="00E22F4F">
        <w:t xml:space="preserve"> </w:t>
      </w:r>
      <w:r>
        <w:t xml:space="preserve">2017 the Charter School Office will have 100 students on campus to tour and attend an event.  </w:t>
      </w:r>
    </w:p>
    <w:p w:rsidR="00C774C6" w:rsidRDefault="00C774C6" w:rsidP="00616EF9">
      <w:pPr>
        <w:tabs>
          <w:tab w:val="num" w:pos="720"/>
        </w:tabs>
        <w:ind w:left="720"/>
      </w:pPr>
    </w:p>
    <w:p w:rsidR="00616EF9" w:rsidRDefault="00616EF9" w:rsidP="00616EF9">
      <w:pPr>
        <w:ind w:left="630" w:hanging="360"/>
        <w:rPr>
          <w:b/>
          <w:u w:val="single"/>
        </w:rPr>
      </w:pPr>
      <w:r w:rsidRPr="000A2272">
        <w:rPr>
          <w:b/>
        </w:rPr>
        <w:t>X.</w:t>
      </w:r>
      <w:r>
        <w:rPr>
          <w:b/>
        </w:rPr>
        <w:t xml:space="preserve"> </w:t>
      </w:r>
      <w:r>
        <w:rPr>
          <w:b/>
        </w:rPr>
        <w:tab/>
      </w:r>
      <w:r>
        <w:rPr>
          <w:b/>
        </w:rPr>
        <w:tab/>
      </w:r>
      <w:r w:rsidR="000E175C">
        <w:rPr>
          <w:b/>
          <w:u w:val="single"/>
        </w:rPr>
        <w:t xml:space="preserve">Enrollment </w:t>
      </w:r>
      <w:r>
        <w:rPr>
          <w:b/>
          <w:u w:val="single"/>
        </w:rPr>
        <w:t>C</w:t>
      </w:r>
      <w:r w:rsidRPr="000A2272">
        <w:rPr>
          <w:b/>
          <w:u w:val="single"/>
        </w:rPr>
        <w:t>ommittee</w:t>
      </w:r>
    </w:p>
    <w:p w:rsidR="00616EF9" w:rsidRDefault="00616EF9" w:rsidP="00616EF9">
      <w:pPr>
        <w:ind w:left="630" w:hanging="360"/>
        <w:rPr>
          <w:b/>
          <w:u w:val="single"/>
        </w:rPr>
      </w:pPr>
    </w:p>
    <w:p w:rsidR="000E175C" w:rsidRDefault="000E175C" w:rsidP="000E175C">
      <w:pPr>
        <w:ind w:left="720"/>
      </w:pPr>
      <w:r>
        <w:t>M</w:t>
      </w:r>
      <w:r w:rsidR="00E22F4F">
        <w:t>s</w:t>
      </w:r>
      <w:r>
        <w:t xml:space="preserve">. Greener informed the </w:t>
      </w:r>
      <w:r w:rsidR="00E22F4F">
        <w:t>B</w:t>
      </w:r>
      <w:r>
        <w:t xml:space="preserve">oard of current enrollment activities such as scholarship day in December 2017 in addition to the Laker Gold Scholarship event in January 2018.  She stated that applications and admits have increased </w:t>
      </w:r>
      <w:r w:rsidR="00BA25CB">
        <w:t xml:space="preserve">by over 40% compared to </w:t>
      </w:r>
      <w:r>
        <w:t xml:space="preserve">this time last year.  </w:t>
      </w:r>
      <w:bookmarkStart w:id="0" w:name="_GoBack"/>
      <w:bookmarkEnd w:id="0"/>
    </w:p>
    <w:p w:rsidR="000E175C" w:rsidRDefault="000E175C" w:rsidP="000E175C">
      <w:pPr>
        <w:ind w:left="720"/>
      </w:pPr>
    </w:p>
    <w:p w:rsidR="000E175C" w:rsidRDefault="00616EF9" w:rsidP="00616EF9">
      <w:pPr>
        <w:tabs>
          <w:tab w:val="num" w:pos="630"/>
          <w:tab w:val="center" w:pos="4725"/>
        </w:tabs>
        <w:ind w:left="270" w:hanging="180"/>
        <w:rPr>
          <w:b/>
          <w:u w:val="single"/>
        </w:rPr>
      </w:pPr>
      <w:r w:rsidRPr="000A2272">
        <w:rPr>
          <w:b/>
        </w:rPr>
        <w:t>XI</w:t>
      </w:r>
      <w:r>
        <w:rPr>
          <w:b/>
        </w:rPr>
        <w:t xml:space="preserve">.  </w:t>
      </w:r>
      <w:r>
        <w:rPr>
          <w:b/>
        </w:rPr>
        <w:tab/>
      </w:r>
      <w:r w:rsidR="000E175C">
        <w:rPr>
          <w:b/>
          <w:u w:val="single"/>
        </w:rPr>
        <w:t>Student Affairs Committee</w:t>
      </w:r>
    </w:p>
    <w:p w:rsidR="000E175C" w:rsidRDefault="000E175C" w:rsidP="00616EF9">
      <w:pPr>
        <w:tabs>
          <w:tab w:val="num" w:pos="630"/>
          <w:tab w:val="center" w:pos="4725"/>
        </w:tabs>
        <w:ind w:left="270" w:hanging="180"/>
        <w:rPr>
          <w:b/>
          <w:u w:val="single"/>
        </w:rPr>
      </w:pPr>
    </w:p>
    <w:p w:rsidR="000E175C" w:rsidRDefault="000E175C" w:rsidP="000E175C">
      <w:pPr>
        <w:tabs>
          <w:tab w:val="num" w:pos="630"/>
          <w:tab w:val="center" w:pos="4725"/>
        </w:tabs>
        <w:ind w:left="630" w:hanging="180"/>
      </w:pPr>
      <w:r>
        <w:tab/>
      </w:r>
      <w:r>
        <w:tab/>
        <w:t>Ms. Carol Schmitigal, Assistant Director of Housing and Student Life, informed the Board</w:t>
      </w:r>
      <w:r w:rsidR="00785AF2">
        <w:t xml:space="preserve"> of informational items from Student Government President Dakota Baker including</w:t>
      </w:r>
      <w:r>
        <w:t xml:space="preserve"> the Student Government </w:t>
      </w:r>
      <w:r w:rsidR="00785AF2">
        <w:t xml:space="preserve">officers have been sworn in, agreement with Searchmont Ski Resort for our students’ use, and that the food pantry is being used daily.   </w:t>
      </w:r>
    </w:p>
    <w:p w:rsidR="00785AF2" w:rsidRDefault="00785AF2" w:rsidP="000E175C">
      <w:pPr>
        <w:tabs>
          <w:tab w:val="num" w:pos="630"/>
          <w:tab w:val="center" w:pos="4725"/>
        </w:tabs>
        <w:ind w:left="630" w:hanging="180"/>
      </w:pPr>
    </w:p>
    <w:p w:rsidR="00785AF2" w:rsidRDefault="00785AF2" w:rsidP="000E175C">
      <w:pPr>
        <w:tabs>
          <w:tab w:val="num" w:pos="630"/>
          <w:tab w:val="center" w:pos="4725"/>
        </w:tabs>
        <w:ind w:left="630" w:hanging="180"/>
      </w:pPr>
      <w:r>
        <w:tab/>
        <w:t>Dr. Paitson gave an update on athletics including fall/winter sports</w:t>
      </w:r>
      <w:r w:rsidR="00F23B06">
        <w:t xml:space="preserve"> seasons and congratulated </w:t>
      </w:r>
      <w:r>
        <w:t>student</w:t>
      </w:r>
      <w:r w:rsidR="00F23B06">
        <w:t xml:space="preserve"> Ms. </w:t>
      </w:r>
      <w:proofErr w:type="spellStart"/>
      <w:r w:rsidR="00F23B06">
        <w:t>AlexiAnn</w:t>
      </w:r>
      <w:proofErr w:type="spellEnd"/>
      <w:r w:rsidR="00F23B06">
        <w:t xml:space="preserve"> Drouin, who has been selected as </w:t>
      </w:r>
      <w:r>
        <w:t xml:space="preserve">GLIAC </w:t>
      </w:r>
      <w:r w:rsidR="00E22F4F">
        <w:t>women’s</w:t>
      </w:r>
      <w:r>
        <w:t xml:space="preserve"> tennis player of the year</w:t>
      </w:r>
      <w:r w:rsidR="00BA25CB">
        <w:t xml:space="preserve">, the first time in LSSU’s history.  </w:t>
      </w:r>
      <w:r>
        <w:t xml:space="preserve">  </w:t>
      </w:r>
    </w:p>
    <w:p w:rsidR="00785AF2" w:rsidRDefault="00785AF2" w:rsidP="000E175C">
      <w:pPr>
        <w:tabs>
          <w:tab w:val="num" w:pos="630"/>
          <w:tab w:val="center" w:pos="4725"/>
        </w:tabs>
        <w:ind w:left="630" w:hanging="180"/>
      </w:pPr>
    </w:p>
    <w:p w:rsidR="00785AF2" w:rsidRPr="000E175C" w:rsidRDefault="00785AF2" w:rsidP="000E175C">
      <w:pPr>
        <w:tabs>
          <w:tab w:val="num" w:pos="630"/>
          <w:tab w:val="center" w:pos="4725"/>
        </w:tabs>
        <w:ind w:left="630" w:hanging="180"/>
      </w:pPr>
      <w:r>
        <w:tab/>
        <w:t xml:space="preserve">Ms. Biringer thanked the Board and </w:t>
      </w:r>
      <w:r w:rsidR="00E22F4F">
        <w:t>a</w:t>
      </w:r>
      <w:r>
        <w:t xml:space="preserve">dministrators for setting tuition and room/board early and for the signing of the Royall Contract to assist in successful recruiting.   </w:t>
      </w:r>
    </w:p>
    <w:p w:rsidR="000E175C" w:rsidRDefault="000E175C" w:rsidP="00616EF9">
      <w:pPr>
        <w:tabs>
          <w:tab w:val="num" w:pos="630"/>
          <w:tab w:val="center" w:pos="4725"/>
        </w:tabs>
        <w:ind w:left="270" w:hanging="180"/>
        <w:rPr>
          <w:b/>
        </w:rPr>
      </w:pPr>
    </w:p>
    <w:p w:rsidR="00616EF9" w:rsidRPr="000A2272" w:rsidRDefault="00785AF2" w:rsidP="00E22F4F">
      <w:pPr>
        <w:tabs>
          <w:tab w:val="num" w:pos="630"/>
          <w:tab w:val="center" w:pos="4725"/>
        </w:tabs>
        <w:rPr>
          <w:b/>
          <w:u w:val="single"/>
        </w:rPr>
      </w:pPr>
      <w:r>
        <w:rPr>
          <w:b/>
        </w:rPr>
        <w:t xml:space="preserve">XII. </w:t>
      </w:r>
      <w:r>
        <w:rPr>
          <w:b/>
        </w:rPr>
        <w:tab/>
      </w:r>
      <w:r w:rsidR="00616EF9">
        <w:rPr>
          <w:b/>
          <w:u w:val="single"/>
        </w:rPr>
        <w:t>Development Committee</w:t>
      </w:r>
    </w:p>
    <w:p w:rsidR="00616EF9" w:rsidRDefault="00616EF9" w:rsidP="00616EF9">
      <w:pPr>
        <w:tabs>
          <w:tab w:val="num" w:pos="720"/>
        </w:tabs>
        <w:rPr>
          <w:b/>
          <w:u w:val="single"/>
        </w:rPr>
      </w:pPr>
    </w:p>
    <w:p w:rsidR="00616EF9" w:rsidRDefault="00616EF9" w:rsidP="00616EF9">
      <w:pPr>
        <w:tabs>
          <w:tab w:val="num" w:pos="720"/>
        </w:tabs>
        <w:ind w:left="720"/>
      </w:pPr>
      <w:r>
        <w:t xml:space="preserve">Mr. </w:t>
      </w:r>
      <w:r w:rsidR="00785AF2">
        <w:t xml:space="preserve">Coates gave an update on informational items including the Laker Club, annual fundraising, scholarship banquet and the need and appreciation of Trustees supporting the Foundation and our students.  </w:t>
      </w:r>
      <w:r>
        <w:t xml:space="preserve"> </w:t>
      </w:r>
    </w:p>
    <w:p w:rsidR="00616EF9" w:rsidRDefault="00616EF9" w:rsidP="00616EF9">
      <w:pPr>
        <w:tabs>
          <w:tab w:val="num" w:pos="720"/>
        </w:tabs>
        <w:ind w:left="720"/>
      </w:pPr>
    </w:p>
    <w:p w:rsidR="00616EF9" w:rsidRPr="00B25AFD" w:rsidRDefault="00616EF9" w:rsidP="00616EF9">
      <w:pPr>
        <w:tabs>
          <w:tab w:val="num" w:pos="720"/>
        </w:tabs>
        <w:ind w:left="270" w:hanging="270"/>
        <w:rPr>
          <w:b/>
        </w:rPr>
      </w:pPr>
      <w:r>
        <w:rPr>
          <w:b/>
        </w:rPr>
        <w:t>XI</w:t>
      </w:r>
      <w:r w:rsidR="00785AF2">
        <w:rPr>
          <w:b/>
        </w:rPr>
        <w:t>I</w:t>
      </w:r>
      <w:r>
        <w:rPr>
          <w:b/>
        </w:rPr>
        <w:t>I</w:t>
      </w:r>
      <w:r w:rsidRPr="00B25AFD">
        <w:rPr>
          <w:b/>
        </w:rPr>
        <w:t>.</w:t>
      </w:r>
      <w:r>
        <w:rPr>
          <w:b/>
        </w:rPr>
        <w:tab/>
      </w:r>
      <w:r w:rsidRPr="00B25AFD">
        <w:rPr>
          <w:b/>
          <w:u w:val="single"/>
        </w:rPr>
        <w:t>Other Business</w:t>
      </w:r>
    </w:p>
    <w:p w:rsidR="00616EF9" w:rsidRDefault="00616EF9" w:rsidP="00616EF9">
      <w:pPr>
        <w:tabs>
          <w:tab w:val="num" w:pos="720"/>
        </w:tabs>
        <w:rPr>
          <w:b/>
        </w:rPr>
      </w:pPr>
    </w:p>
    <w:p w:rsidR="00616EF9" w:rsidRDefault="00616EF9" w:rsidP="00616EF9">
      <w:pPr>
        <w:tabs>
          <w:tab w:val="num" w:pos="720"/>
        </w:tabs>
      </w:pPr>
      <w:r>
        <w:rPr>
          <w:b/>
        </w:rPr>
        <w:tab/>
      </w:r>
      <w:r w:rsidR="00785AF2">
        <w:t xml:space="preserve">Chair Nelson reminded all that Dr. Mitchell is President and not interim.  </w:t>
      </w:r>
    </w:p>
    <w:p w:rsidR="00616EF9" w:rsidRDefault="00616EF9" w:rsidP="00616EF9">
      <w:pPr>
        <w:tabs>
          <w:tab w:val="num" w:pos="720"/>
        </w:tabs>
      </w:pPr>
    </w:p>
    <w:p w:rsidR="00616EF9" w:rsidRPr="00B25AFD" w:rsidRDefault="00616EF9" w:rsidP="00616EF9">
      <w:pPr>
        <w:tabs>
          <w:tab w:val="num" w:pos="720"/>
        </w:tabs>
        <w:ind w:left="270" w:hanging="360"/>
        <w:rPr>
          <w:b/>
          <w:u w:val="single"/>
        </w:rPr>
      </w:pPr>
      <w:r w:rsidRPr="00B25AFD">
        <w:rPr>
          <w:b/>
        </w:rPr>
        <w:t>XIV.</w:t>
      </w:r>
      <w:r>
        <w:rPr>
          <w:b/>
        </w:rPr>
        <w:tab/>
      </w:r>
      <w:r w:rsidRPr="00B25AFD">
        <w:rPr>
          <w:b/>
          <w:u w:val="single"/>
        </w:rPr>
        <w:t xml:space="preserve">Adjournment </w:t>
      </w:r>
    </w:p>
    <w:p w:rsidR="00616EF9" w:rsidRDefault="00616EF9" w:rsidP="00616EF9">
      <w:pPr>
        <w:tabs>
          <w:tab w:val="num" w:pos="720"/>
        </w:tabs>
      </w:pPr>
    </w:p>
    <w:p w:rsidR="00616EF9" w:rsidRDefault="00616EF9" w:rsidP="00616EF9">
      <w:pPr>
        <w:tabs>
          <w:tab w:val="num" w:pos="720"/>
        </w:tabs>
        <w:ind w:left="720"/>
      </w:pPr>
      <w:r>
        <w:t xml:space="preserve">Mr. Pingatore moved for adjournment at </w:t>
      </w:r>
      <w:r w:rsidR="00785AF2">
        <w:t>10</w:t>
      </w:r>
      <w:r>
        <w:t>:</w:t>
      </w:r>
      <w:r w:rsidR="00785AF2">
        <w:t>18</w:t>
      </w:r>
      <w:r>
        <w:t xml:space="preserve"> </w:t>
      </w:r>
      <w:r w:rsidR="00785AF2">
        <w:t>a</w:t>
      </w:r>
      <w:r w:rsidR="00B27736">
        <w:t>.</w:t>
      </w:r>
      <w:r w:rsidR="00785AF2">
        <w:t xml:space="preserve">m.; supported by Dr. Mercer.  </w:t>
      </w:r>
      <w:r>
        <w:t xml:space="preserve">The motion carried with unanimous voice vote. </w:t>
      </w:r>
    </w:p>
    <w:p w:rsidR="00616EF9" w:rsidRDefault="00616EF9" w:rsidP="00616EF9">
      <w:pPr>
        <w:tabs>
          <w:tab w:val="num" w:pos="720"/>
        </w:tabs>
        <w:ind w:left="720"/>
      </w:pPr>
    </w:p>
    <w:p w:rsidR="00616EF9" w:rsidRDefault="00616EF9" w:rsidP="00616EF9">
      <w:pPr>
        <w:tabs>
          <w:tab w:val="num" w:pos="720"/>
        </w:tabs>
        <w:ind w:left="720"/>
      </w:pPr>
    </w:p>
    <w:p w:rsidR="00616EF9" w:rsidRDefault="00616EF9" w:rsidP="00616EF9">
      <w:pPr>
        <w:tabs>
          <w:tab w:val="num" w:pos="720"/>
        </w:tabs>
        <w:ind w:left="720"/>
      </w:pPr>
    </w:p>
    <w:p w:rsidR="00E22F4F" w:rsidRDefault="00E22F4F" w:rsidP="00616EF9">
      <w:pPr>
        <w:tabs>
          <w:tab w:val="num" w:pos="720"/>
        </w:tabs>
        <w:ind w:left="720"/>
      </w:pPr>
    </w:p>
    <w:p w:rsidR="00E22F4F" w:rsidRDefault="00E22F4F" w:rsidP="00616EF9">
      <w:pPr>
        <w:tabs>
          <w:tab w:val="num" w:pos="720"/>
        </w:tabs>
        <w:ind w:left="720"/>
      </w:pPr>
    </w:p>
    <w:p w:rsidR="00616EF9" w:rsidRDefault="00616EF9" w:rsidP="00616EF9">
      <w:pPr>
        <w:tabs>
          <w:tab w:val="num" w:pos="720"/>
        </w:tabs>
        <w:ind w:left="720"/>
      </w:pPr>
    </w:p>
    <w:p w:rsidR="00616EF9" w:rsidRPr="00B25AFD" w:rsidRDefault="00616EF9" w:rsidP="00616EF9">
      <w:pPr>
        <w:tabs>
          <w:tab w:val="num" w:pos="720"/>
        </w:tabs>
        <w:ind w:left="720"/>
        <w:rPr>
          <w:u w:val="single"/>
        </w:rPr>
      </w:pPr>
      <w:r>
        <w:rPr>
          <w:u w:val="single"/>
        </w:rPr>
        <w:t xml:space="preserve"> _____________________________</w:t>
      </w:r>
      <w:r>
        <w:tab/>
      </w:r>
      <w:r>
        <w:tab/>
      </w:r>
      <w:r w:rsidRPr="00B25AFD">
        <w:rPr>
          <w:u w:val="single"/>
        </w:rPr>
        <w:t>_____________________________</w:t>
      </w:r>
    </w:p>
    <w:p w:rsidR="00616EF9" w:rsidRDefault="00616EF9" w:rsidP="00616EF9">
      <w:pPr>
        <w:tabs>
          <w:tab w:val="num" w:pos="720"/>
        </w:tabs>
        <w:ind w:left="720"/>
      </w:pPr>
      <w:r>
        <w:t>Rodney M.. Nelson, Chair</w:t>
      </w:r>
      <w:r>
        <w:tab/>
      </w:r>
      <w:r>
        <w:tab/>
      </w:r>
      <w:r>
        <w:tab/>
        <w:t>Peter T. Mitchell, President</w:t>
      </w:r>
    </w:p>
    <w:p w:rsidR="00616EF9" w:rsidRDefault="00616EF9" w:rsidP="00616EF9">
      <w:pPr>
        <w:tabs>
          <w:tab w:val="num" w:pos="720"/>
        </w:tabs>
        <w:ind w:left="720"/>
      </w:pPr>
    </w:p>
    <w:p w:rsidR="00616EF9" w:rsidRDefault="00616EF9" w:rsidP="00616EF9">
      <w:pPr>
        <w:tabs>
          <w:tab w:val="num" w:pos="720"/>
        </w:tabs>
        <w:ind w:left="720"/>
      </w:pPr>
    </w:p>
    <w:p w:rsidR="00616EF9" w:rsidRDefault="00616EF9" w:rsidP="00616EF9">
      <w:pPr>
        <w:tabs>
          <w:tab w:val="num" w:pos="720"/>
        </w:tabs>
        <w:ind w:left="720"/>
      </w:pPr>
    </w:p>
    <w:p w:rsidR="00E22F4F" w:rsidRDefault="00E22F4F" w:rsidP="00616EF9">
      <w:pPr>
        <w:tabs>
          <w:tab w:val="num" w:pos="720"/>
        </w:tabs>
        <w:ind w:left="720"/>
      </w:pPr>
    </w:p>
    <w:p w:rsidR="00E22F4F" w:rsidRDefault="00E22F4F" w:rsidP="00616EF9">
      <w:pPr>
        <w:tabs>
          <w:tab w:val="num" w:pos="720"/>
        </w:tabs>
        <w:ind w:left="720"/>
      </w:pPr>
    </w:p>
    <w:p w:rsidR="00E22F4F" w:rsidRDefault="00E22F4F" w:rsidP="00616EF9">
      <w:pPr>
        <w:tabs>
          <w:tab w:val="num" w:pos="720"/>
        </w:tabs>
        <w:ind w:left="720"/>
      </w:pPr>
    </w:p>
    <w:p w:rsidR="00616EF9" w:rsidRDefault="00616EF9" w:rsidP="00616EF9">
      <w:pPr>
        <w:tabs>
          <w:tab w:val="num" w:pos="720"/>
        </w:tabs>
        <w:ind w:left="720"/>
      </w:pPr>
    </w:p>
    <w:p w:rsidR="00616EF9" w:rsidRDefault="00616EF9" w:rsidP="00616EF9">
      <w:pPr>
        <w:tabs>
          <w:tab w:val="num" w:pos="720"/>
        </w:tabs>
        <w:ind w:left="720"/>
      </w:pPr>
    </w:p>
    <w:p w:rsidR="00616EF9" w:rsidRPr="00077A9B" w:rsidRDefault="00616EF9" w:rsidP="00616EF9">
      <w:pPr>
        <w:ind w:left="630"/>
        <w:jc w:val="both"/>
      </w:pPr>
      <w:r w:rsidRPr="00F71284">
        <w:t>Minutes prepared by Ms. Kaye</w:t>
      </w:r>
      <w:r>
        <w:t xml:space="preserve"> M. </w:t>
      </w:r>
      <w:r w:rsidRPr="00F71284">
        <w:t xml:space="preserve">Batho, Secretary.  A draft of these minutes was completed at </w:t>
      </w:r>
      <w:r>
        <w:t>11</w:t>
      </w:r>
      <w:r w:rsidR="00B27736">
        <w:t xml:space="preserve">:00 </w:t>
      </w:r>
      <w:r>
        <w:t xml:space="preserve">a.m. on November 6, 2017.  </w:t>
      </w:r>
    </w:p>
    <w:p w:rsidR="00616EF9" w:rsidRDefault="00616EF9" w:rsidP="00616EF9">
      <w:pPr>
        <w:pStyle w:val="Heading4"/>
        <w:tabs>
          <w:tab w:val="clear" w:pos="900"/>
          <w:tab w:val="num" w:pos="990"/>
        </w:tabs>
        <w:ind w:left="990" w:firstLine="0"/>
        <w:rPr>
          <w:sz w:val="24"/>
          <w:u w:val="single"/>
        </w:rPr>
      </w:pPr>
    </w:p>
    <w:p w:rsidR="00616EF9" w:rsidRPr="00164ECE" w:rsidRDefault="00616EF9" w:rsidP="00616EF9">
      <w:pPr>
        <w:pStyle w:val="Heading4"/>
        <w:tabs>
          <w:tab w:val="clear" w:pos="900"/>
          <w:tab w:val="num" w:pos="990"/>
        </w:tabs>
        <w:ind w:left="990" w:firstLine="0"/>
        <w:rPr>
          <w:sz w:val="24"/>
          <w:u w:val="single"/>
        </w:rPr>
      </w:pPr>
      <w:r w:rsidRPr="00164ECE">
        <w:rPr>
          <w:sz w:val="24"/>
          <w:u w:val="single"/>
        </w:rPr>
        <w:t xml:space="preserve"> </w:t>
      </w:r>
    </w:p>
    <w:p w:rsidR="00616EF9" w:rsidRDefault="00616EF9" w:rsidP="00616EF9">
      <w:r>
        <w:tab/>
        <w:t xml:space="preserve"> </w:t>
      </w:r>
    </w:p>
    <w:p w:rsidR="00616EF9" w:rsidRDefault="00616EF9" w:rsidP="00616EF9"/>
    <w:p w:rsidR="009B214B" w:rsidRDefault="009B214B"/>
    <w:sectPr w:rsidR="009B214B" w:rsidSect="00C948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3B" w:rsidRDefault="001A58F3">
      <w:r>
        <w:separator/>
      </w:r>
    </w:p>
  </w:endnote>
  <w:endnote w:type="continuationSeparator" w:id="0">
    <w:p w:rsidR="00FA0C3B" w:rsidRDefault="001A5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AF2" w:rsidRDefault="00785AF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14375"/>
      <w:docPartObj>
        <w:docPartGallery w:val="Page Numbers (Bottom of Page)"/>
        <w:docPartUnique/>
      </w:docPartObj>
    </w:sdtPr>
    <w:sdtEndPr/>
    <w:sdtContent>
      <w:p w:rsidR="00D47C11" w:rsidRDefault="00B74C71">
        <w:pPr>
          <w:pStyle w:val="Footer"/>
          <w:jc w:val="center"/>
        </w:pPr>
        <w:r>
          <w:fldChar w:fldCharType="begin"/>
        </w:r>
        <w:r>
          <w:instrText xml:space="preserve"> PAGE   \* MERGEFORMAT </w:instrText>
        </w:r>
        <w:r>
          <w:fldChar w:fldCharType="separate"/>
        </w:r>
        <w:r w:rsidR="00BA25CB">
          <w:rPr>
            <w:noProof/>
          </w:rPr>
          <w:t>7</w:t>
        </w:r>
        <w:r>
          <w:rPr>
            <w:noProof/>
          </w:rPr>
          <w:fldChar w:fldCharType="end"/>
        </w:r>
      </w:p>
    </w:sdtContent>
  </w:sdt>
  <w:p w:rsidR="00D47C11" w:rsidRDefault="00BA25C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AF2" w:rsidRDefault="00785A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3B" w:rsidRDefault="001A58F3">
      <w:r>
        <w:separator/>
      </w:r>
    </w:p>
  </w:footnote>
  <w:footnote w:type="continuationSeparator" w:id="0">
    <w:p w:rsidR="00FA0C3B" w:rsidRDefault="001A58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AF2" w:rsidRDefault="00785AF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810" w:rsidRDefault="00C94810" w:rsidP="00C94810">
    <w:pPr>
      <w:pStyle w:val="Header"/>
      <w:jc w:val="right"/>
    </w:pPr>
    <w:r>
      <w:t>Lake Superior State University</w:t>
    </w:r>
  </w:p>
  <w:p w:rsidR="00C94810" w:rsidRDefault="00C94810" w:rsidP="00C94810">
    <w:pPr>
      <w:pStyle w:val="Header"/>
      <w:jc w:val="right"/>
    </w:pPr>
    <w:r>
      <w:t xml:space="preserve">Board of Trustees </w:t>
    </w:r>
  </w:p>
  <w:p w:rsidR="00C94810" w:rsidRDefault="00C94810" w:rsidP="00C94810">
    <w:pPr>
      <w:pStyle w:val="Header"/>
      <w:jc w:val="right"/>
    </w:pPr>
    <w:r>
      <w:t>November 3, 2017</w:t>
    </w:r>
  </w:p>
  <w:p w:rsidR="00C94810" w:rsidRDefault="00C94810" w:rsidP="00C94810">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AF2" w:rsidRDefault="00785AF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92E9E"/>
    <w:multiLevelType w:val="hybridMultilevel"/>
    <w:tmpl w:val="46360512"/>
    <w:lvl w:ilvl="0" w:tplc="D3F88F66">
      <w:start w:val="3"/>
      <w:numFmt w:val="upperRoman"/>
      <w:lvlText w:val="%1."/>
      <w:lvlJc w:val="left"/>
      <w:pPr>
        <w:tabs>
          <w:tab w:val="num" w:pos="990"/>
        </w:tabs>
        <w:ind w:left="990" w:hanging="72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EF9"/>
    <w:rsid w:val="00041E44"/>
    <w:rsid w:val="000E175C"/>
    <w:rsid w:val="00122BEB"/>
    <w:rsid w:val="001904FA"/>
    <w:rsid w:val="001A58F3"/>
    <w:rsid w:val="00223D8E"/>
    <w:rsid w:val="002C6846"/>
    <w:rsid w:val="002F50C1"/>
    <w:rsid w:val="004D34B8"/>
    <w:rsid w:val="004E46F4"/>
    <w:rsid w:val="005302D6"/>
    <w:rsid w:val="00616EF9"/>
    <w:rsid w:val="00785AF2"/>
    <w:rsid w:val="00815D7A"/>
    <w:rsid w:val="009B214B"/>
    <w:rsid w:val="00B17183"/>
    <w:rsid w:val="00B27736"/>
    <w:rsid w:val="00B74C71"/>
    <w:rsid w:val="00BA25CB"/>
    <w:rsid w:val="00BE1601"/>
    <w:rsid w:val="00C111CC"/>
    <w:rsid w:val="00C774C6"/>
    <w:rsid w:val="00C94810"/>
    <w:rsid w:val="00D52AC7"/>
    <w:rsid w:val="00D9174F"/>
    <w:rsid w:val="00DB5D33"/>
    <w:rsid w:val="00E22F4F"/>
    <w:rsid w:val="00E31930"/>
    <w:rsid w:val="00E93E8B"/>
    <w:rsid w:val="00F23B06"/>
    <w:rsid w:val="00F95F8D"/>
    <w:rsid w:val="00FA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1BFB995C"/>
  <w15:chartTrackingRefBased/>
  <w15:docId w15:val="{00624293-6D16-41AB-9335-D1181427B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EF9"/>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616EF9"/>
    <w:pPr>
      <w:keepNext/>
      <w:tabs>
        <w:tab w:val="num" w:pos="900"/>
      </w:tabs>
      <w:ind w:left="900" w:hanging="72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16EF9"/>
    <w:rPr>
      <w:rFonts w:ascii="Times New Roman" w:eastAsia="Times New Roman" w:hAnsi="Times New Roman" w:cs="Times New Roman"/>
      <w:b/>
      <w:bCs/>
      <w:sz w:val="28"/>
      <w:szCs w:val="28"/>
    </w:rPr>
  </w:style>
  <w:style w:type="paragraph" w:styleId="Title">
    <w:name w:val="Title"/>
    <w:basedOn w:val="Normal"/>
    <w:link w:val="TitleChar"/>
    <w:qFormat/>
    <w:rsid w:val="00616EF9"/>
    <w:pPr>
      <w:jc w:val="center"/>
    </w:pPr>
    <w:rPr>
      <w:b/>
      <w:bCs/>
      <w:sz w:val="28"/>
      <w:szCs w:val="28"/>
    </w:rPr>
  </w:style>
  <w:style w:type="character" w:customStyle="1" w:styleId="TitleChar">
    <w:name w:val="Title Char"/>
    <w:basedOn w:val="DefaultParagraphFont"/>
    <w:link w:val="Title"/>
    <w:rsid w:val="00616EF9"/>
    <w:rPr>
      <w:rFonts w:ascii="Times New Roman" w:eastAsia="Times New Roman" w:hAnsi="Times New Roman" w:cs="Times New Roman"/>
      <w:b/>
      <w:bCs/>
      <w:sz w:val="28"/>
      <w:szCs w:val="28"/>
    </w:rPr>
  </w:style>
  <w:style w:type="paragraph" w:styleId="BodyTextIndent">
    <w:name w:val="Body Text Indent"/>
    <w:basedOn w:val="Normal"/>
    <w:link w:val="BodyTextIndentChar"/>
    <w:rsid w:val="00616EF9"/>
    <w:rPr>
      <w:sz w:val="28"/>
      <w:szCs w:val="28"/>
    </w:rPr>
  </w:style>
  <w:style w:type="character" w:customStyle="1" w:styleId="BodyTextIndentChar">
    <w:name w:val="Body Text Indent Char"/>
    <w:basedOn w:val="DefaultParagraphFont"/>
    <w:link w:val="BodyTextIndent"/>
    <w:rsid w:val="00616EF9"/>
    <w:rPr>
      <w:rFonts w:ascii="Times New Roman" w:eastAsia="Times New Roman" w:hAnsi="Times New Roman" w:cs="Times New Roman"/>
      <w:sz w:val="28"/>
      <w:szCs w:val="28"/>
    </w:rPr>
  </w:style>
  <w:style w:type="paragraph" w:styleId="ListParagraph">
    <w:name w:val="List Paragraph"/>
    <w:basedOn w:val="Normal"/>
    <w:uiPriority w:val="34"/>
    <w:qFormat/>
    <w:rsid w:val="00616EF9"/>
    <w:pPr>
      <w:ind w:left="720"/>
      <w:contextualSpacing/>
    </w:pPr>
  </w:style>
  <w:style w:type="paragraph" w:styleId="Footer">
    <w:name w:val="footer"/>
    <w:basedOn w:val="Normal"/>
    <w:link w:val="FooterChar"/>
    <w:uiPriority w:val="99"/>
    <w:unhideWhenUsed/>
    <w:rsid w:val="00616EF9"/>
    <w:pPr>
      <w:tabs>
        <w:tab w:val="center" w:pos="4680"/>
        <w:tab w:val="right" w:pos="9360"/>
      </w:tabs>
    </w:pPr>
  </w:style>
  <w:style w:type="character" w:customStyle="1" w:styleId="FooterChar">
    <w:name w:val="Footer Char"/>
    <w:basedOn w:val="DefaultParagraphFont"/>
    <w:link w:val="Footer"/>
    <w:uiPriority w:val="99"/>
    <w:rsid w:val="00616EF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4810"/>
    <w:pPr>
      <w:tabs>
        <w:tab w:val="center" w:pos="4680"/>
        <w:tab w:val="right" w:pos="9360"/>
      </w:tabs>
    </w:pPr>
  </w:style>
  <w:style w:type="character" w:customStyle="1" w:styleId="HeaderChar">
    <w:name w:val="Header Char"/>
    <w:basedOn w:val="DefaultParagraphFont"/>
    <w:link w:val="Header"/>
    <w:uiPriority w:val="99"/>
    <w:rsid w:val="00C9481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5A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AF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8AE0A-159C-44BC-A001-698FA08B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7</Pages>
  <Words>2026</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 Batho</dc:creator>
  <cp:keywords/>
  <dc:description/>
  <cp:lastModifiedBy>Kaye Batho</cp:lastModifiedBy>
  <cp:revision>9</cp:revision>
  <cp:lastPrinted>2017-11-27T19:09:00Z</cp:lastPrinted>
  <dcterms:created xsi:type="dcterms:W3CDTF">2017-11-06T16:10:00Z</dcterms:created>
  <dcterms:modified xsi:type="dcterms:W3CDTF">2017-11-27T19:11:00Z</dcterms:modified>
</cp:coreProperties>
</file>