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BF" w:rsidRDefault="009278DB" w:rsidP="00183357">
      <w:pPr>
        <w:pStyle w:val="FormHeader"/>
      </w:pPr>
      <w:r w:rsidRPr="009278DB">
        <w:rPr>
          <w:noProof/>
        </w:rPr>
        <w:drawing>
          <wp:inline distT="0" distB="0" distL="0" distR="0">
            <wp:extent cx="2562367" cy="384629"/>
            <wp:effectExtent l="0" t="0" r="0" b="0"/>
            <wp:docPr id="3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91" cy="3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</w:p>
    <w:p w:rsidR="00893C89" w:rsidRDefault="00893C89" w:rsidP="00297CBF">
      <w:pPr>
        <w:pStyle w:val="AppendixHeader1"/>
      </w:pPr>
      <w:bookmarkStart w:id="0" w:name="_Toc22663089"/>
      <w:r>
        <w:t>Faculty Self-Evaluation and Reflection</w:t>
      </w:r>
      <w:bookmarkEnd w:id="0"/>
    </w:p>
    <w:p w:rsidR="00297CBF" w:rsidRDefault="00297CBF" w:rsidP="00297CBF">
      <w:pPr>
        <w:pStyle w:val="AppendixPara1"/>
      </w:pPr>
      <w:r w:rsidRPr="004E644F">
        <w:t>The evaluation shall be concise, brief, and must be organized into four sections in the following order</w:t>
      </w:r>
      <w:r>
        <w:t xml:space="preserve"> with the following format</w:t>
      </w:r>
      <w:r w:rsidRPr="004E644F">
        <w:t>:</w:t>
      </w:r>
    </w:p>
    <w:p w:rsidR="00893C89" w:rsidRDefault="00ED6140" w:rsidP="00297CBF">
      <w:pPr>
        <w:pStyle w:val="AppHeaderNoTOC"/>
      </w:pPr>
      <w:r>
        <w:br/>
      </w:r>
      <w:r w:rsidR="00893C89">
        <w:t>May 1, 20xx – April 30, 20xx</w:t>
      </w:r>
    </w:p>
    <w:p w:rsidR="00893C89" w:rsidRDefault="00ED6140" w:rsidP="00297CBF">
      <w:pPr>
        <w:pStyle w:val="AppHeaderNoTOC"/>
      </w:pPr>
      <w:r>
        <w:br/>
      </w:r>
      <w:r w:rsidR="00893C89">
        <w:t>Name:</w:t>
      </w:r>
      <w:r>
        <w:t xml:space="preserve"> </w:t>
      </w:r>
      <w:sdt>
        <w:sdtPr>
          <w:id w:val="-228621169"/>
          <w:showingPlcHdr/>
          <w:text/>
        </w:sdtPr>
        <w:sdtEndPr/>
        <w:sdtContent>
          <w:r w:rsidRPr="002E3C90">
            <w:rPr>
              <w:rStyle w:val="PlaceholderText"/>
            </w:rPr>
            <w:t>Click here to enter text.</w:t>
          </w:r>
        </w:sdtContent>
      </w:sdt>
    </w:p>
    <w:p w:rsidR="00CA3A83" w:rsidRDefault="00ED6140" w:rsidP="00297CBF">
      <w:pPr>
        <w:pStyle w:val="AppHeaderNoTOC"/>
      </w:pPr>
      <w:r>
        <w:br/>
      </w:r>
      <w:r w:rsidR="00CA3A83">
        <w:t>School:</w:t>
      </w:r>
      <w:r>
        <w:t xml:space="preserve"> </w:t>
      </w:r>
      <w:sdt>
        <w:sdtPr>
          <w:id w:val="833426822"/>
          <w:showingPlcHdr/>
          <w:text/>
        </w:sdtPr>
        <w:sdtEndPr/>
        <w:sdtContent>
          <w:r w:rsidR="00C07587" w:rsidRPr="002E3C90">
            <w:rPr>
              <w:rStyle w:val="PlaceholderText"/>
            </w:rPr>
            <w:t>Click here to enter text.</w:t>
          </w:r>
        </w:sdtContent>
      </w:sdt>
    </w:p>
    <w:p w:rsidR="00ED6140" w:rsidRDefault="00ED6140" w:rsidP="00297CBF">
      <w:pPr>
        <w:pStyle w:val="AppHeaderNoTOC"/>
      </w:pPr>
      <w:r>
        <w:br/>
        <w:t xml:space="preserve">Date: </w:t>
      </w:r>
      <w:sdt>
        <w:sdtPr>
          <w:id w:val="20117906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C90">
            <w:rPr>
              <w:rStyle w:val="PlaceholderText"/>
            </w:rPr>
            <w:t>Click here to enter a date.</w:t>
          </w:r>
        </w:sdtContent>
      </w:sdt>
    </w:p>
    <w:p w:rsidR="00893C89" w:rsidRDefault="00ED6140" w:rsidP="00297CBF">
      <w:pPr>
        <w:pStyle w:val="AppHeaderNoTOC"/>
      </w:pPr>
      <w:r>
        <w:br/>
      </w:r>
      <w:sdt>
        <w:sdtPr>
          <w:id w:val="-91315846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3C89">
        <w:t xml:space="preserve"> Instructor</w:t>
      </w:r>
      <w:r w:rsidR="00893C89">
        <w:tab/>
      </w:r>
      <w:sdt>
        <w:sdtPr>
          <w:id w:val="-4437819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3C89">
        <w:t xml:space="preserve"> Assistant Professor</w:t>
      </w:r>
      <w:r w:rsidR="00893C89">
        <w:tab/>
      </w:r>
      <w:sdt>
        <w:sdtPr>
          <w:id w:val="103138274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52EE">
        <w:t xml:space="preserve"> Associate Professor</w:t>
      </w:r>
      <w:r w:rsidR="008152EE">
        <w:tab/>
      </w:r>
      <w:sdt>
        <w:sdtPr>
          <w:id w:val="26172860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93C89">
        <w:t xml:space="preserve"> Full Professor</w:t>
      </w:r>
      <w:r>
        <w:br/>
      </w:r>
    </w:p>
    <w:p w:rsidR="0025216A" w:rsidRDefault="00AC42E9" w:rsidP="00297CBF">
      <w:pPr>
        <w:pStyle w:val="AppHeaderNoTOC"/>
      </w:pPr>
      <w:sdt>
        <w:sdtPr>
          <w:id w:val="-1322735935"/>
        </w:sdtPr>
        <w:sdtEndPr/>
        <w:sdtContent>
          <w:r w:rsidR="00ED6140">
            <w:rPr>
              <w:rFonts w:ascii="MS Gothic" w:eastAsia="MS Gothic" w:hAnsi="MS Gothic" w:hint="eastAsia"/>
            </w:rPr>
            <w:t>☐</w:t>
          </w:r>
        </w:sdtContent>
      </w:sdt>
      <w:r w:rsidR="00ED6140">
        <w:t xml:space="preserve"> Probationary</w:t>
      </w:r>
      <w:r w:rsidR="00ED6140">
        <w:tab/>
      </w:r>
      <w:sdt>
        <w:sdtPr>
          <w:id w:val="1108241561"/>
        </w:sdtPr>
        <w:sdtEndPr/>
        <w:sdtContent>
          <w:r w:rsidR="00ED6140">
            <w:rPr>
              <w:rFonts w:ascii="MS Gothic" w:eastAsia="MS Gothic" w:hAnsi="MS Gothic" w:hint="eastAsia"/>
            </w:rPr>
            <w:t>☐</w:t>
          </w:r>
        </w:sdtContent>
      </w:sdt>
      <w:r w:rsidR="0025216A">
        <w:t xml:space="preserve"> Tenured</w:t>
      </w:r>
      <w:r w:rsidR="00ED6140">
        <w:br/>
      </w:r>
    </w:p>
    <w:p w:rsidR="00355ED3" w:rsidRDefault="00790051" w:rsidP="00183357">
      <w:pPr>
        <w:pStyle w:val="AppHeaderLevel1"/>
      </w:pPr>
      <w:r>
        <w:t>Teaching</w:t>
      </w:r>
    </w:p>
    <w:p w:rsidR="004E644F" w:rsidRPr="00790051" w:rsidRDefault="00790051" w:rsidP="00183357">
      <w:pPr>
        <w:pStyle w:val="AppHeaderLevel2"/>
      </w:pPr>
      <w:r>
        <w:t>L</w:t>
      </w:r>
      <w:r w:rsidR="004E644F" w:rsidRPr="004E644F">
        <w:t>ist the courses t</w:t>
      </w:r>
      <w:r w:rsidR="0017151C">
        <w:t>aught during the review period</w:t>
      </w:r>
      <w:r w:rsidR="00ED6140">
        <w:t xml:space="preserve"> including the Student Credit Hours and the enrollment. S</w:t>
      </w:r>
      <w:r w:rsidR="004E644F" w:rsidRPr="004E644F">
        <w:t>ummar</w:t>
      </w:r>
      <w:r>
        <w:t>ize</w:t>
      </w:r>
      <w:r w:rsidR="004E644F" w:rsidRPr="004E644F">
        <w:t xml:space="preserve"> of any teaching-related activities beyond the assigned courses.</w:t>
      </w:r>
    </w:p>
    <w:p w:rsidR="004E644F" w:rsidRPr="00BC2DEA" w:rsidRDefault="00790051" w:rsidP="00183357">
      <w:pPr>
        <w:pStyle w:val="AppHeaderLevel2"/>
      </w:pPr>
      <w:r>
        <w:t>List teaching related activities such as</w:t>
      </w:r>
      <w:r w:rsidR="004E644F" w:rsidRPr="004E644F">
        <w:t xml:space="preserve"> the achievements of current and former students; a continuing development of a philosophy of teaching; </w:t>
      </w:r>
      <w:r w:rsidR="00893C89">
        <w:t>the</w:t>
      </w:r>
      <w:r w:rsidR="00355ED3">
        <w:t xml:space="preserve"> documented </w:t>
      </w:r>
      <w:r w:rsidR="004E644F" w:rsidRPr="004E644F">
        <w:t>development of pedagogical skills; the directions of theses, dissertations, projects, internships, or other major works; program</w:t>
      </w:r>
      <w:r w:rsidR="00BC2DEA">
        <w:t xml:space="preserve"> development, </w:t>
      </w:r>
      <w:r w:rsidR="004E644F" w:rsidRPr="004E644F">
        <w:t>curriculum development; and preparation of new courses and course materials.</w:t>
      </w:r>
    </w:p>
    <w:p w:rsidR="004E644F" w:rsidRPr="00BC2DEA" w:rsidRDefault="00BC2DEA" w:rsidP="00183357">
      <w:pPr>
        <w:pStyle w:val="AppHeaderLevel2"/>
      </w:pPr>
      <w:r>
        <w:t>S</w:t>
      </w:r>
      <w:r w:rsidR="004E644F" w:rsidRPr="004E644F">
        <w:t>ummarize Instructional- and Course-level Assessment activities.</w:t>
      </w:r>
    </w:p>
    <w:p w:rsidR="004E644F" w:rsidRPr="00BC2DEA" w:rsidRDefault="004E644F" w:rsidP="00183357">
      <w:pPr>
        <w:pStyle w:val="AppHeaderLevel2"/>
      </w:pPr>
      <w:r w:rsidRPr="004E644F">
        <w:t>A description of the activities that were successful, the areas for improvement, and the goals</w:t>
      </w:r>
      <w:r w:rsidR="00BC2DEA">
        <w:t xml:space="preserve"> that have been established</w:t>
      </w:r>
      <w:r w:rsidRPr="004E644F">
        <w:t xml:space="preserve"> for the next year</w:t>
      </w:r>
      <w:r w:rsidR="00D1506D">
        <w:t xml:space="preserve"> related to teaching</w:t>
      </w:r>
      <w:r w:rsidRPr="004E644F">
        <w:t>.</w:t>
      </w:r>
    </w:p>
    <w:p w:rsidR="004E644F" w:rsidRPr="00BC2DEA" w:rsidRDefault="00BC2DEA" w:rsidP="00183357">
      <w:pPr>
        <w:pStyle w:val="AppHeaderLevel2"/>
      </w:pPr>
      <w:r>
        <w:t>Summarize</w:t>
      </w:r>
      <w:r w:rsidR="004E644F" w:rsidRPr="004E644F">
        <w:t xml:space="preserve"> specific actions taken related to prior year’s goals and </w:t>
      </w:r>
      <w:r>
        <w:t xml:space="preserve">actions taken </w:t>
      </w:r>
      <w:r w:rsidR="004E644F" w:rsidRPr="004E644F">
        <w:t>to</w:t>
      </w:r>
      <w:r>
        <w:t xml:space="preserve"> address</w:t>
      </w:r>
      <w:r w:rsidR="004E644F" w:rsidRPr="004E644F">
        <w:t xml:space="preserve"> the areas for improvement identified in prior evaluations</w:t>
      </w:r>
      <w:r w:rsidR="00D1506D">
        <w:t xml:space="preserve"> related to teaching</w:t>
      </w:r>
      <w:r w:rsidR="004E644F" w:rsidRPr="004E644F">
        <w:t>.</w:t>
      </w:r>
    </w:p>
    <w:p w:rsidR="004E644F" w:rsidRPr="004E644F" w:rsidRDefault="00355ED3" w:rsidP="00183357">
      <w:pPr>
        <w:pStyle w:val="AppHeaderLevel1"/>
      </w:pPr>
      <w:r>
        <w:t>Advising</w:t>
      </w:r>
    </w:p>
    <w:p w:rsidR="004E644F" w:rsidRPr="00D1506D" w:rsidRDefault="00D1506D" w:rsidP="00183357">
      <w:pPr>
        <w:pStyle w:val="AppHeaderLevel2"/>
      </w:pPr>
      <w:r>
        <w:t>List the assigned advisees</w:t>
      </w:r>
      <w:r w:rsidR="00893C89">
        <w:t>, their majors,</w:t>
      </w:r>
      <w:r>
        <w:t xml:space="preserve"> and their current class level (e.g. Fres</w:t>
      </w:r>
      <w:bookmarkStart w:id="1" w:name="_GoBack"/>
      <w:bookmarkEnd w:id="1"/>
      <w:r>
        <w:t>hmen, etc.). F</w:t>
      </w:r>
      <w:r w:rsidR="004E644F" w:rsidRPr="004E644F">
        <w:t xml:space="preserve">irst-year probationary faculty </w:t>
      </w:r>
      <w:r>
        <w:t>will list this section as “N/A” since they</w:t>
      </w:r>
      <w:r w:rsidR="004E644F" w:rsidRPr="004E644F">
        <w:t>, by cont</w:t>
      </w:r>
      <w:r>
        <w:t>ract, are not assigned advisees</w:t>
      </w:r>
      <w:r w:rsidR="004E644F" w:rsidRPr="004E644F">
        <w:t>.</w:t>
      </w:r>
    </w:p>
    <w:p w:rsidR="004E644F" w:rsidRPr="00D1506D" w:rsidRDefault="00D1506D" w:rsidP="00183357">
      <w:pPr>
        <w:pStyle w:val="AppHeaderLevel2"/>
      </w:pPr>
      <w:r>
        <w:t>Briefly describe s</w:t>
      </w:r>
      <w:r w:rsidR="004E644F" w:rsidRPr="004E644F">
        <w:t>tudent development activities</w:t>
      </w:r>
      <w:r>
        <w:t>. These</w:t>
      </w:r>
      <w:r w:rsidR="004E644F" w:rsidRPr="004E644F">
        <w:t xml:space="preserve"> may include, but are not limited to: informal academic advising; assistance in career placement; development of advising materials; advising and assistance in graduate school applications; assistance in scholarship and other funding applications; and </w:t>
      </w:r>
      <w:r>
        <w:t xml:space="preserve">advising </w:t>
      </w:r>
      <w:r w:rsidR="004E644F" w:rsidRPr="004E644F">
        <w:t>student organizations.</w:t>
      </w:r>
    </w:p>
    <w:p w:rsidR="00D1506D" w:rsidRPr="00BC2DEA" w:rsidRDefault="00D1506D" w:rsidP="00183357">
      <w:pPr>
        <w:pStyle w:val="AppHeaderLevel2"/>
      </w:pPr>
      <w:r w:rsidRPr="004E644F">
        <w:t>A description of the activities that were successful, the areas for improvement, and the goals</w:t>
      </w:r>
      <w:r>
        <w:t xml:space="preserve"> that have been established</w:t>
      </w:r>
      <w:r w:rsidRPr="004E644F">
        <w:t xml:space="preserve"> for the next year</w:t>
      </w:r>
      <w:r>
        <w:t xml:space="preserve"> related to advising</w:t>
      </w:r>
      <w:r w:rsidRPr="004E644F">
        <w:t>.</w:t>
      </w:r>
    </w:p>
    <w:p w:rsidR="004E644F" w:rsidRPr="00D1506D" w:rsidRDefault="00D1506D" w:rsidP="00183357">
      <w:pPr>
        <w:pStyle w:val="AppHeaderLevel2"/>
        <w:rPr>
          <w:spacing w:val="-4"/>
        </w:rPr>
      </w:pPr>
      <w:r>
        <w:t>Summarize</w:t>
      </w:r>
      <w:r w:rsidRPr="004E644F">
        <w:t xml:space="preserve"> specific actions taken related to prior year’s goals and </w:t>
      </w:r>
      <w:r>
        <w:t xml:space="preserve">actions taken </w:t>
      </w:r>
      <w:r w:rsidRPr="004E644F">
        <w:t>to</w:t>
      </w:r>
      <w:r>
        <w:t xml:space="preserve"> address</w:t>
      </w:r>
      <w:r w:rsidRPr="004E644F">
        <w:t xml:space="preserve"> the areas </w:t>
      </w:r>
      <w:r w:rsidRPr="004E644F">
        <w:lastRenderedPageBreak/>
        <w:t>for improvement identified in prior evaluations</w:t>
      </w:r>
      <w:r>
        <w:t xml:space="preserve"> related to advising</w:t>
      </w:r>
      <w:r w:rsidRPr="004E644F">
        <w:t>.</w:t>
      </w:r>
      <w:r w:rsidR="00ED6140">
        <w:br/>
      </w:r>
    </w:p>
    <w:p w:rsidR="004E644F" w:rsidRPr="004E644F" w:rsidRDefault="004E644F" w:rsidP="00183357">
      <w:pPr>
        <w:pStyle w:val="AppHeaderLevel1"/>
      </w:pPr>
      <w:r w:rsidRPr="004E644F">
        <w:t>Profe</w:t>
      </w:r>
      <w:r w:rsidR="00D1506D">
        <w:t>ssional Development/Scholarship</w:t>
      </w:r>
    </w:p>
    <w:p w:rsidR="004E644F" w:rsidRPr="004E644F" w:rsidRDefault="00D1506D" w:rsidP="00183357">
      <w:pPr>
        <w:pStyle w:val="AppHeaderLevel2"/>
      </w:pPr>
      <w:r>
        <w:t xml:space="preserve">List the activities related to Professional Development and Scholarship. </w:t>
      </w:r>
      <w:r w:rsidR="004E644F" w:rsidRPr="004E644F">
        <w:t>Activities may include, but are not limited to: the writing of grant proposals; the conduct of currently active grants; peer-reviewed publications; public exhibitions/per</w:t>
      </w:r>
      <w:r>
        <w:t>formances/presentations; patent</w:t>
      </w:r>
      <w:r w:rsidR="004E644F" w:rsidRPr="004E644F">
        <w:t xml:space="preserve"> applications; patents executed; conferences attended; formal review of scholarly papers or academic books; public contributions to the field, including open-source contributions; citations in papers not authored/co-</w:t>
      </w:r>
      <w:r w:rsidR="007A5ACF">
        <w:t>authored by the faculty member; and workshops/certifications/coursework.</w:t>
      </w:r>
    </w:p>
    <w:p w:rsidR="00D1506D" w:rsidRPr="00BC2DEA" w:rsidRDefault="00D1506D" w:rsidP="00183357">
      <w:pPr>
        <w:pStyle w:val="AppHeaderLevel2"/>
      </w:pPr>
      <w:r w:rsidRPr="004E644F">
        <w:t xml:space="preserve">A description of the activities that were successful, the areas for improvement, and the </w:t>
      </w:r>
      <w:r>
        <w:t xml:space="preserve">teaching </w:t>
      </w:r>
      <w:r w:rsidRPr="004E644F">
        <w:t>goals</w:t>
      </w:r>
      <w:r>
        <w:t xml:space="preserve"> that have been established</w:t>
      </w:r>
      <w:r w:rsidRPr="004E644F">
        <w:t xml:space="preserve"> for the next year</w:t>
      </w:r>
      <w:r>
        <w:t xml:space="preserve"> related to professional development and scholarship</w:t>
      </w:r>
      <w:r w:rsidRPr="004E644F">
        <w:t>.</w:t>
      </w:r>
    </w:p>
    <w:p w:rsidR="004E644F" w:rsidRPr="004E644F" w:rsidRDefault="00D1506D" w:rsidP="00183357">
      <w:pPr>
        <w:pStyle w:val="AppHeaderLevel2"/>
      </w:pPr>
      <w:r>
        <w:t>Summarize</w:t>
      </w:r>
      <w:r w:rsidRPr="004E644F">
        <w:t xml:space="preserve"> specific actions taken related to prior year’s </w:t>
      </w:r>
      <w:r>
        <w:t xml:space="preserve">teaching </w:t>
      </w:r>
      <w:r w:rsidRPr="004E644F">
        <w:t xml:space="preserve">goals and </w:t>
      </w:r>
      <w:r>
        <w:t xml:space="preserve">actions taken </w:t>
      </w:r>
      <w:r w:rsidRPr="004E644F">
        <w:t>to</w:t>
      </w:r>
      <w:r>
        <w:t xml:space="preserve"> address</w:t>
      </w:r>
      <w:r w:rsidRPr="004E644F">
        <w:t xml:space="preserve"> the areas for improvement identified in prior evaluations</w:t>
      </w:r>
      <w:r>
        <w:t xml:space="preserve"> related to professional development and scholarship</w:t>
      </w:r>
      <w:r w:rsidRPr="004E644F">
        <w:t>.</w:t>
      </w:r>
      <w:r w:rsidR="007A5ACF">
        <w:br/>
      </w:r>
    </w:p>
    <w:p w:rsidR="004E644F" w:rsidRPr="004E644F" w:rsidRDefault="00D1506D" w:rsidP="00183357">
      <w:pPr>
        <w:pStyle w:val="AppHeaderLevel1"/>
      </w:pPr>
      <w:r>
        <w:t>Service</w:t>
      </w:r>
    </w:p>
    <w:p w:rsidR="004E644F" w:rsidRPr="004E644F" w:rsidRDefault="00893C89" w:rsidP="00183357">
      <w:pPr>
        <w:pStyle w:val="AppHeaderLevel2"/>
      </w:pPr>
      <w:r>
        <w:t>S</w:t>
      </w:r>
      <w:r w:rsidR="004E644F" w:rsidRPr="004E644F">
        <w:t>ummarize the activities related to serving the school/department, the college, the university, the</w:t>
      </w:r>
      <w:r w:rsidR="00D1506D">
        <w:t xml:space="preserve"> profession, and the community.</w:t>
      </w:r>
      <w:r>
        <w:t xml:space="preserve"> A</w:t>
      </w:r>
      <w:r w:rsidR="004E644F" w:rsidRPr="004E644F">
        <w:t>ctivities may include, but are not limited to: service on committees; coordination or participation in campus or community events related to faculty member’s areas of expertise; working with student organizations; participation in activities as a representative of the university; and non-partisan</w:t>
      </w:r>
      <w:r w:rsidR="00D1506D">
        <w:t xml:space="preserve"> volunteerism in the community.</w:t>
      </w:r>
    </w:p>
    <w:p w:rsidR="00893C89" w:rsidRPr="00BC2DEA" w:rsidRDefault="00893C89" w:rsidP="00183357">
      <w:pPr>
        <w:pStyle w:val="AppHeaderLevel2"/>
      </w:pPr>
      <w:r w:rsidRPr="004E644F">
        <w:t xml:space="preserve">A description of the activities that were successful, the areas for improvement, and the </w:t>
      </w:r>
      <w:r>
        <w:t xml:space="preserve">teaching </w:t>
      </w:r>
      <w:r w:rsidRPr="004E644F">
        <w:t>goals</w:t>
      </w:r>
      <w:r>
        <w:t xml:space="preserve"> that have been established</w:t>
      </w:r>
      <w:r w:rsidRPr="004E644F">
        <w:t xml:space="preserve"> for the next year</w:t>
      </w:r>
      <w:r>
        <w:t xml:space="preserve"> related to service</w:t>
      </w:r>
      <w:r w:rsidRPr="004E644F">
        <w:t>.</w:t>
      </w:r>
    </w:p>
    <w:p w:rsidR="0096604B" w:rsidRDefault="00893C89" w:rsidP="00CB1DAC">
      <w:pPr>
        <w:pStyle w:val="AppHeaderLevel2"/>
      </w:pPr>
      <w:r>
        <w:t>Summarize</w:t>
      </w:r>
      <w:r w:rsidRPr="004E644F">
        <w:t xml:space="preserve"> specific actions taken related to prior year’s </w:t>
      </w:r>
      <w:r>
        <w:t xml:space="preserve">teaching </w:t>
      </w:r>
      <w:r w:rsidRPr="004E644F">
        <w:t xml:space="preserve">goals and </w:t>
      </w:r>
      <w:r>
        <w:t xml:space="preserve">actions taken </w:t>
      </w:r>
      <w:r w:rsidRPr="004E644F">
        <w:t>to</w:t>
      </w:r>
      <w:r>
        <w:t xml:space="preserve"> address</w:t>
      </w:r>
      <w:r w:rsidRPr="004E644F">
        <w:t xml:space="preserve"> the areas for improvement identified in prior evaluations</w:t>
      </w:r>
      <w:r>
        <w:t xml:space="preserve"> related to service</w:t>
      </w:r>
      <w:r w:rsidR="00AC42E9">
        <w:t>.</w:t>
      </w:r>
    </w:p>
    <w:sectPr w:rsidR="0096604B" w:rsidSect="00441EFA">
      <w:footerReference w:type="default" r:id="rId9"/>
      <w:pgSz w:w="12240" w:h="15840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96" w:rsidRDefault="002E7D96" w:rsidP="00FC20B8">
      <w:r>
        <w:separator/>
      </w:r>
    </w:p>
  </w:endnote>
  <w:endnote w:type="continuationSeparator" w:id="0">
    <w:p w:rsidR="002E7D96" w:rsidRDefault="002E7D96" w:rsidP="00F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96" w:rsidRDefault="002E7D96" w:rsidP="00FC2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96" w:rsidRDefault="002E7D96" w:rsidP="00FC20B8">
      <w:r>
        <w:separator/>
      </w:r>
    </w:p>
  </w:footnote>
  <w:footnote w:type="continuationSeparator" w:id="0">
    <w:p w:rsidR="002E7D96" w:rsidRDefault="002E7D96" w:rsidP="00F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C53"/>
    <w:multiLevelType w:val="multilevel"/>
    <w:tmpl w:val="593CC8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5B9BD5" w:themeColor="accent1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3A0207"/>
    <w:multiLevelType w:val="hybridMultilevel"/>
    <w:tmpl w:val="5C602142"/>
    <w:lvl w:ilvl="0" w:tplc="2C42522C">
      <w:start w:val="1"/>
      <w:numFmt w:val="upperLetter"/>
      <w:pStyle w:val="Appendix"/>
      <w:lvlText w:val="APPENDIX %1"/>
      <w:lvlJc w:val="left"/>
      <w:pPr>
        <w:ind w:left="360" w:hanging="360"/>
      </w:pPr>
      <w:rPr>
        <w:rFonts w:ascii="Garamond" w:hAnsi="Garamond" w:hint="default"/>
        <w:b/>
        <w:i w:val="0"/>
        <w:color w:val="5B9BD5" w:themeColor="accent1"/>
        <w:sz w:val="28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B6D"/>
    <w:multiLevelType w:val="hybridMultilevel"/>
    <w:tmpl w:val="223EFAD0"/>
    <w:lvl w:ilvl="0" w:tplc="AE769832">
      <w:start w:val="1"/>
      <w:numFmt w:val="decimal"/>
      <w:pStyle w:val="SublistParagraph"/>
      <w:lvlText w:val="%1)"/>
      <w:lvlJc w:val="left"/>
      <w:pPr>
        <w:ind w:left="3888" w:hanging="360"/>
      </w:pPr>
      <w:rPr>
        <w:rFonts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3" w15:restartNumberingAfterBreak="0">
    <w:nsid w:val="1DCD6E24"/>
    <w:multiLevelType w:val="hybridMultilevel"/>
    <w:tmpl w:val="AD4A9ACE"/>
    <w:lvl w:ilvl="0" w:tplc="49161F66">
      <w:start w:val="1"/>
      <w:numFmt w:val="upperLetter"/>
      <w:pStyle w:val="AppHeader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00CE"/>
    <w:multiLevelType w:val="hybridMultilevel"/>
    <w:tmpl w:val="0B96D372"/>
    <w:lvl w:ilvl="0" w:tplc="0128C7F4">
      <w:start w:val="1"/>
      <w:numFmt w:val="decimal"/>
      <w:pStyle w:val="NumberList5"/>
      <w:lvlText w:val="%1)"/>
      <w:lvlJc w:val="left"/>
      <w:pPr>
        <w:ind w:left="3744" w:hanging="360"/>
      </w:pPr>
      <w:rPr>
        <w:rFonts w:ascii="Garamond" w:hAnsi="Garamond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5" w15:restartNumberingAfterBreak="0">
    <w:nsid w:val="345F5458"/>
    <w:multiLevelType w:val="hybridMultilevel"/>
    <w:tmpl w:val="2744C0BA"/>
    <w:lvl w:ilvl="0" w:tplc="51B288EA">
      <w:start w:val="1"/>
      <w:numFmt w:val="decimal"/>
      <w:pStyle w:val="NumList2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8312B"/>
    <w:multiLevelType w:val="hybridMultilevel"/>
    <w:tmpl w:val="2EA28908"/>
    <w:lvl w:ilvl="0" w:tplc="8B4A055E">
      <w:start w:val="1"/>
      <w:numFmt w:val="lowerLetter"/>
      <w:pStyle w:val="LetteredList4"/>
      <w:lvlText w:val="%1)"/>
      <w:lvlJc w:val="left"/>
      <w:pPr>
        <w:ind w:left="2952" w:hanging="36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7" w15:restartNumberingAfterBreak="0">
    <w:nsid w:val="7050796E"/>
    <w:multiLevelType w:val="hybridMultilevel"/>
    <w:tmpl w:val="FE3E539C"/>
    <w:lvl w:ilvl="0" w:tplc="D95C2F20">
      <w:start w:val="1"/>
      <w:numFmt w:val="lowerLetter"/>
      <w:pStyle w:val="List3"/>
      <w:lvlText w:val="%1)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74E6751F"/>
    <w:multiLevelType w:val="hybridMultilevel"/>
    <w:tmpl w:val="479801C2"/>
    <w:lvl w:ilvl="0" w:tplc="DB8E59DC">
      <w:start w:val="1"/>
      <w:numFmt w:val="lowerLetter"/>
      <w:pStyle w:val="List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75C83C87"/>
    <w:multiLevelType w:val="hybridMultilevel"/>
    <w:tmpl w:val="FC8421A8"/>
    <w:lvl w:ilvl="0" w:tplc="B3DEBE60">
      <w:start w:val="1"/>
      <w:numFmt w:val="lowerLetter"/>
      <w:pStyle w:val="List4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0" w15:restartNumberingAfterBreak="0">
    <w:nsid w:val="76E86D5D"/>
    <w:multiLevelType w:val="hybridMultilevel"/>
    <w:tmpl w:val="B758615A"/>
    <w:lvl w:ilvl="0" w:tplc="11FC3EAE">
      <w:start w:val="1"/>
      <w:numFmt w:val="decimal"/>
      <w:pStyle w:val="AppHeaderLevel2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C9A72AC"/>
    <w:multiLevelType w:val="hybridMultilevel"/>
    <w:tmpl w:val="DC6EEFE6"/>
    <w:lvl w:ilvl="0" w:tplc="CF1E2D7A">
      <w:start w:val="1"/>
      <w:numFmt w:val="bullet"/>
      <w:pStyle w:val="Bullet3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8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8"/>
    <w:lvlOverride w:ilvl="0">
      <w:startOverride w:val="1"/>
    </w:lvlOverride>
  </w:num>
  <w:num w:numId="56">
    <w:abstractNumId w:val="8"/>
    <w:lvlOverride w:ilvl="0">
      <w:startOverride w:val="1"/>
    </w:lvlOverride>
  </w:num>
  <w:num w:numId="57">
    <w:abstractNumId w:val="8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8"/>
    <w:lvlOverride w:ilvl="0">
      <w:startOverride w:val="1"/>
    </w:lvlOverride>
  </w:num>
  <w:num w:numId="60">
    <w:abstractNumId w:val="8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3"/>
  </w:num>
  <w:num w:numId="65">
    <w:abstractNumId w:val="10"/>
  </w:num>
  <w:num w:numId="66">
    <w:abstractNumId w:val="3"/>
    <w:lvlOverride w:ilvl="0">
      <w:startOverride w:val="1"/>
    </w:lvlOverride>
  </w:num>
  <w:num w:numId="67">
    <w:abstractNumId w:val="10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5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10"/>
    <w:lvlOverride w:ilvl="0">
      <w:startOverride w:val="1"/>
    </w:lvlOverride>
  </w:num>
  <w:num w:numId="73">
    <w:abstractNumId w:val="3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D"/>
    <w:rsid w:val="00000831"/>
    <w:rsid w:val="00001230"/>
    <w:rsid w:val="00003378"/>
    <w:rsid w:val="0000625B"/>
    <w:rsid w:val="000064F9"/>
    <w:rsid w:val="0001183F"/>
    <w:rsid w:val="00014DF9"/>
    <w:rsid w:val="00020969"/>
    <w:rsid w:val="00026154"/>
    <w:rsid w:val="000269C5"/>
    <w:rsid w:val="00026C56"/>
    <w:rsid w:val="00030588"/>
    <w:rsid w:val="0003098E"/>
    <w:rsid w:val="00037524"/>
    <w:rsid w:val="00037CB7"/>
    <w:rsid w:val="000407E9"/>
    <w:rsid w:val="000434D0"/>
    <w:rsid w:val="00044A64"/>
    <w:rsid w:val="0004594B"/>
    <w:rsid w:val="00060B00"/>
    <w:rsid w:val="00065189"/>
    <w:rsid w:val="00067EAC"/>
    <w:rsid w:val="000739DB"/>
    <w:rsid w:val="000833EF"/>
    <w:rsid w:val="000842FE"/>
    <w:rsid w:val="00091529"/>
    <w:rsid w:val="0009178F"/>
    <w:rsid w:val="00092327"/>
    <w:rsid w:val="00093998"/>
    <w:rsid w:val="00095D34"/>
    <w:rsid w:val="000A0658"/>
    <w:rsid w:val="000A3190"/>
    <w:rsid w:val="000B78D7"/>
    <w:rsid w:val="000B7D27"/>
    <w:rsid w:val="000C26EA"/>
    <w:rsid w:val="000C567A"/>
    <w:rsid w:val="000C6895"/>
    <w:rsid w:val="000D7D35"/>
    <w:rsid w:val="000E2F40"/>
    <w:rsid w:val="000E410D"/>
    <w:rsid w:val="000E6D61"/>
    <w:rsid w:val="000F0341"/>
    <w:rsid w:val="000F18FE"/>
    <w:rsid w:val="000F3395"/>
    <w:rsid w:val="000F640E"/>
    <w:rsid w:val="0010365F"/>
    <w:rsid w:val="0010432D"/>
    <w:rsid w:val="00105A71"/>
    <w:rsid w:val="001068E2"/>
    <w:rsid w:val="00120288"/>
    <w:rsid w:val="00124088"/>
    <w:rsid w:val="00131A8C"/>
    <w:rsid w:val="001320D7"/>
    <w:rsid w:val="0013324B"/>
    <w:rsid w:val="00134659"/>
    <w:rsid w:val="00135F8A"/>
    <w:rsid w:val="001370DC"/>
    <w:rsid w:val="00143AD2"/>
    <w:rsid w:val="00144610"/>
    <w:rsid w:val="0014770E"/>
    <w:rsid w:val="00157071"/>
    <w:rsid w:val="00164D7B"/>
    <w:rsid w:val="00164F2E"/>
    <w:rsid w:val="0016590B"/>
    <w:rsid w:val="0017151C"/>
    <w:rsid w:val="00171F8E"/>
    <w:rsid w:val="0017408E"/>
    <w:rsid w:val="00181E50"/>
    <w:rsid w:val="00183357"/>
    <w:rsid w:val="00183461"/>
    <w:rsid w:val="00183F05"/>
    <w:rsid w:val="00186B71"/>
    <w:rsid w:val="0019685C"/>
    <w:rsid w:val="001A010C"/>
    <w:rsid w:val="001B03D4"/>
    <w:rsid w:val="001B0A74"/>
    <w:rsid w:val="001B147A"/>
    <w:rsid w:val="001B2F4B"/>
    <w:rsid w:val="001B32B9"/>
    <w:rsid w:val="001C321E"/>
    <w:rsid w:val="001D2F41"/>
    <w:rsid w:val="001D4B1D"/>
    <w:rsid w:val="001D77D8"/>
    <w:rsid w:val="001E01C7"/>
    <w:rsid w:val="001E089E"/>
    <w:rsid w:val="001F0DF6"/>
    <w:rsid w:val="001F5D49"/>
    <w:rsid w:val="002136E4"/>
    <w:rsid w:val="00217594"/>
    <w:rsid w:val="00224E06"/>
    <w:rsid w:val="00225675"/>
    <w:rsid w:val="0022690E"/>
    <w:rsid w:val="00232A11"/>
    <w:rsid w:val="0024206A"/>
    <w:rsid w:val="00244AE4"/>
    <w:rsid w:val="0025216A"/>
    <w:rsid w:val="00255F37"/>
    <w:rsid w:val="0026544A"/>
    <w:rsid w:val="00267BFB"/>
    <w:rsid w:val="00274ABF"/>
    <w:rsid w:val="00277067"/>
    <w:rsid w:val="0028205B"/>
    <w:rsid w:val="00283243"/>
    <w:rsid w:val="00283DCD"/>
    <w:rsid w:val="00286B40"/>
    <w:rsid w:val="00297CBF"/>
    <w:rsid w:val="002A6428"/>
    <w:rsid w:val="002B0487"/>
    <w:rsid w:val="002B3061"/>
    <w:rsid w:val="002B5CD8"/>
    <w:rsid w:val="002C3590"/>
    <w:rsid w:val="002E7D96"/>
    <w:rsid w:val="002F23EB"/>
    <w:rsid w:val="002F6113"/>
    <w:rsid w:val="00306640"/>
    <w:rsid w:val="0030674E"/>
    <w:rsid w:val="0030746E"/>
    <w:rsid w:val="003212CA"/>
    <w:rsid w:val="00332337"/>
    <w:rsid w:val="0033548C"/>
    <w:rsid w:val="003430E8"/>
    <w:rsid w:val="00343810"/>
    <w:rsid w:val="003479BF"/>
    <w:rsid w:val="00355ED3"/>
    <w:rsid w:val="0035623C"/>
    <w:rsid w:val="00363A67"/>
    <w:rsid w:val="00363EB5"/>
    <w:rsid w:val="00380DD4"/>
    <w:rsid w:val="00396113"/>
    <w:rsid w:val="003A16D4"/>
    <w:rsid w:val="003B1F7D"/>
    <w:rsid w:val="003C05E0"/>
    <w:rsid w:val="003C4E0F"/>
    <w:rsid w:val="003C76D0"/>
    <w:rsid w:val="003D22D1"/>
    <w:rsid w:val="003E0F37"/>
    <w:rsid w:val="003E77A9"/>
    <w:rsid w:val="003F3E75"/>
    <w:rsid w:val="00401A07"/>
    <w:rsid w:val="00413C37"/>
    <w:rsid w:val="00414AA9"/>
    <w:rsid w:val="0041787A"/>
    <w:rsid w:val="00417A75"/>
    <w:rsid w:val="0042448E"/>
    <w:rsid w:val="00424C78"/>
    <w:rsid w:val="00431A19"/>
    <w:rsid w:val="00435A3B"/>
    <w:rsid w:val="00441EFA"/>
    <w:rsid w:val="00453609"/>
    <w:rsid w:val="00457225"/>
    <w:rsid w:val="00462F0D"/>
    <w:rsid w:val="00467A3D"/>
    <w:rsid w:val="0047084B"/>
    <w:rsid w:val="0047159B"/>
    <w:rsid w:val="004844E7"/>
    <w:rsid w:val="00484EB1"/>
    <w:rsid w:val="004913BA"/>
    <w:rsid w:val="004933F8"/>
    <w:rsid w:val="00496E8B"/>
    <w:rsid w:val="004A785F"/>
    <w:rsid w:val="004B0FA4"/>
    <w:rsid w:val="004B53D5"/>
    <w:rsid w:val="004B5806"/>
    <w:rsid w:val="004D3B67"/>
    <w:rsid w:val="004D7070"/>
    <w:rsid w:val="004E400F"/>
    <w:rsid w:val="004E644F"/>
    <w:rsid w:val="00514643"/>
    <w:rsid w:val="005261AB"/>
    <w:rsid w:val="00540867"/>
    <w:rsid w:val="00540E21"/>
    <w:rsid w:val="00543F10"/>
    <w:rsid w:val="00544E48"/>
    <w:rsid w:val="00552EC6"/>
    <w:rsid w:val="00561E97"/>
    <w:rsid w:val="0056353B"/>
    <w:rsid w:val="00573B08"/>
    <w:rsid w:val="00575723"/>
    <w:rsid w:val="00583902"/>
    <w:rsid w:val="0058685A"/>
    <w:rsid w:val="0058727F"/>
    <w:rsid w:val="005876D2"/>
    <w:rsid w:val="00593295"/>
    <w:rsid w:val="00595E0D"/>
    <w:rsid w:val="00595E4D"/>
    <w:rsid w:val="00595FFA"/>
    <w:rsid w:val="005A6FAD"/>
    <w:rsid w:val="005B062D"/>
    <w:rsid w:val="005B7BC7"/>
    <w:rsid w:val="005C444F"/>
    <w:rsid w:val="005D380C"/>
    <w:rsid w:val="005D441A"/>
    <w:rsid w:val="005D6AE9"/>
    <w:rsid w:val="005D6BA9"/>
    <w:rsid w:val="005D6E08"/>
    <w:rsid w:val="005E0EDC"/>
    <w:rsid w:val="005E29C3"/>
    <w:rsid w:val="005E34C4"/>
    <w:rsid w:val="005E505D"/>
    <w:rsid w:val="005E5CB7"/>
    <w:rsid w:val="005E6F48"/>
    <w:rsid w:val="005F0BE3"/>
    <w:rsid w:val="005F7A86"/>
    <w:rsid w:val="00600604"/>
    <w:rsid w:val="006008A3"/>
    <w:rsid w:val="006054CB"/>
    <w:rsid w:val="006056D0"/>
    <w:rsid w:val="00611237"/>
    <w:rsid w:val="00620FC6"/>
    <w:rsid w:val="0062173A"/>
    <w:rsid w:val="006220B2"/>
    <w:rsid w:val="00635335"/>
    <w:rsid w:val="0063598D"/>
    <w:rsid w:val="00636744"/>
    <w:rsid w:val="00661965"/>
    <w:rsid w:val="0066446C"/>
    <w:rsid w:val="00666788"/>
    <w:rsid w:val="0067209D"/>
    <w:rsid w:val="0067255E"/>
    <w:rsid w:val="006744E3"/>
    <w:rsid w:val="00675DB0"/>
    <w:rsid w:val="0067617A"/>
    <w:rsid w:val="006762A7"/>
    <w:rsid w:val="00681FBD"/>
    <w:rsid w:val="00684ED0"/>
    <w:rsid w:val="00686D42"/>
    <w:rsid w:val="0069084A"/>
    <w:rsid w:val="006910EB"/>
    <w:rsid w:val="0069400E"/>
    <w:rsid w:val="006A2FDC"/>
    <w:rsid w:val="006A7F77"/>
    <w:rsid w:val="006B1095"/>
    <w:rsid w:val="006B1118"/>
    <w:rsid w:val="006B2E66"/>
    <w:rsid w:val="006C092B"/>
    <w:rsid w:val="006C5F74"/>
    <w:rsid w:val="006D17D9"/>
    <w:rsid w:val="006D75CB"/>
    <w:rsid w:val="00707E8E"/>
    <w:rsid w:val="00710A92"/>
    <w:rsid w:val="00710D65"/>
    <w:rsid w:val="007227A9"/>
    <w:rsid w:val="00724842"/>
    <w:rsid w:val="007306EF"/>
    <w:rsid w:val="007446DB"/>
    <w:rsid w:val="007458A6"/>
    <w:rsid w:val="00751E33"/>
    <w:rsid w:val="007579A1"/>
    <w:rsid w:val="00765360"/>
    <w:rsid w:val="007660BB"/>
    <w:rsid w:val="00785917"/>
    <w:rsid w:val="00786555"/>
    <w:rsid w:val="00790051"/>
    <w:rsid w:val="0079139C"/>
    <w:rsid w:val="007A14E2"/>
    <w:rsid w:val="007A313E"/>
    <w:rsid w:val="007A5ACF"/>
    <w:rsid w:val="007C3DB1"/>
    <w:rsid w:val="007C52B5"/>
    <w:rsid w:val="007C7CF3"/>
    <w:rsid w:val="007D211D"/>
    <w:rsid w:val="007D62A6"/>
    <w:rsid w:val="007D702A"/>
    <w:rsid w:val="007E745B"/>
    <w:rsid w:val="007F1F15"/>
    <w:rsid w:val="007F2EE1"/>
    <w:rsid w:val="007F32CF"/>
    <w:rsid w:val="007F6A13"/>
    <w:rsid w:val="00801672"/>
    <w:rsid w:val="008107F9"/>
    <w:rsid w:val="0081312C"/>
    <w:rsid w:val="008152EE"/>
    <w:rsid w:val="008260ED"/>
    <w:rsid w:val="008366D1"/>
    <w:rsid w:val="00837378"/>
    <w:rsid w:val="008411B7"/>
    <w:rsid w:val="00841AD1"/>
    <w:rsid w:val="008425AD"/>
    <w:rsid w:val="00844D39"/>
    <w:rsid w:val="00847AAA"/>
    <w:rsid w:val="00852076"/>
    <w:rsid w:val="0085487B"/>
    <w:rsid w:val="008558E4"/>
    <w:rsid w:val="0087265C"/>
    <w:rsid w:val="008812DA"/>
    <w:rsid w:val="008812E9"/>
    <w:rsid w:val="008814DD"/>
    <w:rsid w:val="008863C5"/>
    <w:rsid w:val="008873FD"/>
    <w:rsid w:val="00893C89"/>
    <w:rsid w:val="008A1E99"/>
    <w:rsid w:val="008A4C8A"/>
    <w:rsid w:val="008C02D4"/>
    <w:rsid w:val="008C4321"/>
    <w:rsid w:val="008C5B52"/>
    <w:rsid w:val="008C5E54"/>
    <w:rsid w:val="008D71A1"/>
    <w:rsid w:val="008E3C13"/>
    <w:rsid w:val="008E5F10"/>
    <w:rsid w:val="008F57FE"/>
    <w:rsid w:val="00920C6E"/>
    <w:rsid w:val="00926AC6"/>
    <w:rsid w:val="009278DB"/>
    <w:rsid w:val="00930824"/>
    <w:rsid w:val="00934582"/>
    <w:rsid w:val="00935A5A"/>
    <w:rsid w:val="009429BF"/>
    <w:rsid w:val="00943034"/>
    <w:rsid w:val="009436AE"/>
    <w:rsid w:val="0095313E"/>
    <w:rsid w:val="00954CB0"/>
    <w:rsid w:val="0096265D"/>
    <w:rsid w:val="0096491D"/>
    <w:rsid w:val="0096604B"/>
    <w:rsid w:val="00966EE3"/>
    <w:rsid w:val="009734FE"/>
    <w:rsid w:val="00986434"/>
    <w:rsid w:val="00992393"/>
    <w:rsid w:val="0099661E"/>
    <w:rsid w:val="00997FB7"/>
    <w:rsid w:val="009A714E"/>
    <w:rsid w:val="009B0287"/>
    <w:rsid w:val="009B4EAE"/>
    <w:rsid w:val="009B71B1"/>
    <w:rsid w:val="009B74D3"/>
    <w:rsid w:val="009B7964"/>
    <w:rsid w:val="009C2FFE"/>
    <w:rsid w:val="009C7B80"/>
    <w:rsid w:val="009D23B6"/>
    <w:rsid w:val="009D5D69"/>
    <w:rsid w:val="009E7674"/>
    <w:rsid w:val="009E7B34"/>
    <w:rsid w:val="00A05E8F"/>
    <w:rsid w:val="00A1538D"/>
    <w:rsid w:val="00A21608"/>
    <w:rsid w:val="00A23F62"/>
    <w:rsid w:val="00A370AA"/>
    <w:rsid w:val="00A424A5"/>
    <w:rsid w:val="00A45227"/>
    <w:rsid w:val="00A54BEB"/>
    <w:rsid w:val="00A64FF5"/>
    <w:rsid w:val="00A73B18"/>
    <w:rsid w:val="00A7724D"/>
    <w:rsid w:val="00A84E04"/>
    <w:rsid w:val="00A93BFD"/>
    <w:rsid w:val="00AA2F6D"/>
    <w:rsid w:val="00AA54B8"/>
    <w:rsid w:val="00AA7E2D"/>
    <w:rsid w:val="00AB167B"/>
    <w:rsid w:val="00AB5865"/>
    <w:rsid w:val="00AC42E9"/>
    <w:rsid w:val="00AD1248"/>
    <w:rsid w:val="00AD35B8"/>
    <w:rsid w:val="00AD3615"/>
    <w:rsid w:val="00AD4805"/>
    <w:rsid w:val="00AD5DC8"/>
    <w:rsid w:val="00AD6FDA"/>
    <w:rsid w:val="00AE6DA5"/>
    <w:rsid w:val="00AF45AA"/>
    <w:rsid w:val="00AF6C75"/>
    <w:rsid w:val="00B001DF"/>
    <w:rsid w:val="00B02114"/>
    <w:rsid w:val="00B36A53"/>
    <w:rsid w:val="00B4536C"/>
    <w:rsid w:val="00B4788B"/>
    <w:rsid w:val="00B54643"/>
    <w:rsid w:val="00B62136"/>
    <w:rsid w:val="00B62717"/>
    <w:rsid w:val="00B63A42"/>
    <w:rsid w:val="00B7260F"/>
    <w:rsid w:val="00B7359D"/>
    <w:rsid w:val="00B81D2D"/>
    <w:rsid w:val="00B9136D"/>
    <w:rsid w:val="00B934F0"/>
    <w:rsid w:val="00B95DAA"/>
    <w:rsid w:val="00BA129C"/>
    <w:rsid w:val="00BA7C40"/>
    <w:rsid w:val="00BB33CC"/>
    <w:rsid w:val="00BB3C4C"/>
    <w:rsid w:val="00BC2DEA"/>
    <w:rsid w:val="00BC6ECA"/>
    <w:rsid w:val="00BC746D"/>
    <w:rsid w:val="00BD2B90"/>
    <w:rsid w:val="00BE1B13"/>
    <w:rsid w:val="00BE34FF"/>
    <w:rsid w:val="00BE3FF7"/>
    <w:rsid w:val="00BE493E"/>
    <w:rsid w:val="00C041C7"/>
    <w:rsid w:val="00C05F45"/>
    <w:rsid w:val="00C07587"/>
    <w:rsid w:val="00C27D8F"/>
    <w:rsid w:val="00C34F42"/>
    <w:rsid w:val="00C352DB"/>
    <w:rsid w:val="00C41235"/>
    <w:rsid w:val="00C45962"/>
    <w:rsid w:val="00C47D54"/>
    <w:rsid w:val="00C77074"/>
    <w:rsid w:val="00C83983"/>
    <w:rsid w:val="00C8476D"/>
    <w:rsid w:val="00C93126"/>
    <w:rsid w:val="00C93C7D"/>
    <w:rsid w:val="00CA17FF"/>
    <w:rsid w:val="00CA335A"/>
    <w:rsid w:val="00CA3A83"/>
    <w:rsid w:val="00CB2B22"/>
    <w:rsid w:val="00CC779B"/>
    <w:rsid w:val="00CD1F18"/>
    <w:rsid w:val="00CD44E1"/>
    <w:rsid w:val="00CD660B"/>
    <w:rsid w:val="00CE15D9"/>
    <w:rsid w:val="00CE245D"/>
    <w:rsid w:val="00CE2605"/>
    <w:rsid w:val="00CF2F57"/>
    <w:rsid w:val="00CF3806"/>
    <w:rsid w:val="00CF3BA4"/>
    <w:rsid w:val="00CF3EAA"/>
    <w:rsid w:val="00CF79E7"/>
    <w:rsid w:val="00D0202F"/>
    <w:rsid w:val="00D026CD"/>
    <w:rsid w:val="00D0770B"/>
    <w:rsid w:val="00D100F0"/>
    <w:rsid w:val="00D149DF"/>
    <w:rsid w:val="00D1506D"/>
    <w:rsid w:val="00D1578B"/>
    <w:rsid w:val="00D20ADE"/>
    <w:rsid w:val="00D22673"/>
    <w:rsid w:val="00D226C3"/>
    <w:rsid w:val="00D22B14"/>
    <w:rsid w:val="00D230D4"/>
    <w:rsid w:val="00D24F96"/>
    <w:rsid w:val="00D25073"/>
    <w:rsid w:val="00D321D5"/>
    <w:rsid w:val="00D354EE"/>
    <w:rsid w:val="00D3786D"/>
    <w:rsid w:val="00D41AD0"/>
    <w:rsid w:val="00D51347"/>
    <w:rsid w:val="00D513E8"/>
    <w:rsid w:val="00D6347C"/>
    <w:rsid w:val="00D64722"/>
    <w:rsid w:val="00D669EB"/>
    <w:rsid w:val="00D71D7D"/>
    <w:rsid w:val="00D7516A"/>
    <w:rsid w:val="00D76A5C"/>
    <w:rsid w:val="00D84BB7"/>
    <w:rsid w:val="00D87284"/>
    <w:rsid w:val="00D92D13"/>
    <w:rsid w:val="00D92FF0"/>
    <w:rsid w:val="00DA2D22"/>
    <w:rsid w:val="00DA5141"/>
    <w:rsid w:val="00DC6A28"/>
    <w:rsid w:val="00DE3BC0"/>
    <w:rsid w:val="00DF629A"/>
    <w:rsid w:val="00E023DD"/>
    <w:rsid w:val="00E02D9D"/>
    <w:rsid w:val="00E05E54"/>
    <w:rsid w:val="00E06736"/>
    <w:rsid w:val="00E1195F"/>
    <w:rsid w:val="00E14149"/>
    <w:rsid w:val="00E158DC"/>
    <w:rsid w:val="00E23BF0"/>
    <w:rsid w:val="00E2516A"/>
    <w:rsid w:val="00E32520"/>
    <w:rsid w:val="00E334C0"/>
    <w:rsid w:val="00E37E0F"/>
    <w:rsid w:val="00E52304"/>
    <w:rsid w:val="00E630C3"/>
    <w:rsid w:val="00E63155"/>
    <w:rsid w:val="00E63508"/>
    <w:rsid w:val="00E652C8"/>
    <w:rsid w:val="00E65DB4"/>
    <w:rsid w:val="00E71A48"/>
    <w:rsid w:val="00E7266E"/>
    <w:rsid w:val="00E76C2E"/>
    <w:rsid w:val="00E83167"/>
    <w:rsid w:val="00E84E5A"/>
    <w:rsid w:val="00E85DC3"/>
    <w:rsid w:val="00E8660C"/>
    <w:rsid w:val="00E866F9"/>
    <w:rsid w:val="00EB0D78"/>
    <w:rsid w:val="00EB5535"/>
    <w:rsid w:val="00EB63B7"/>
    <w:rsid w:val="00EC3089"/>
    <w:rsid w:val="00EC4FB1"/>
    <w:rsid w:val="00EC5EC9"/>
    <w:rsid w:val="00EC6B6A"/>
    <w:rsid w:val="00ED5E34"/>
    <w:rsid w:val="00ED6140"/>
    <w:rsid w:val="00ED792D"/>
    <w:rsid w:val="00EE5C7F"/>
    <w:rsid w:val="00EE6927"/>
    <w:rsid w:val="00EE6C5C"/>
    <w:rsid w:val="00EF2D9C"/>
    <w:rsid w:val="00F0165B"/>
    <w:rsid w:val="00F017CB"/>
    <w:rsid w:val="00F021DA"/>
    <w:rsid w:val="00F05228"/>
    <w:rsid w:val="00F06966"/>
    <w:rsid w:val="00F167DE"/>
    <w:rsid w:val="00F321B1"/>
    <w:rsid w:val="00F32C44"/>
    <w:rsid w:val="00F41361"/>
    <w:rsid w:val="00F46C0C"/>
    <w:rsid w:val="00F47D15"/>
    <w:rsid w:val="00F51B3D"/>
    <w:rsid w:val="00F56C53"/>
    <w:rsid w:val="00F607D5"/>
    <w:rsid w:val="00F608E5"/>
    <w:rsid w:val="00F764E1"/>
    <w:rsid w:val="00F87145"/>
    <w:rsid w:val="00F94582"/>
    <w:rsid w:val="00F95320"/>
    <w:rsid w:val="00F9796A"/>
    <w:rsid w:val="00FA1C92"/>
    <w:rsid w:val="00FA6BE6"/>
    <w:rsid w:val="00FB468F"/>
    <w:rsid w:val="00FC20B8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D896268"/>
  <w15:docId w15:val="{AEF1F151-3475-45DF-8E31-3774778A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27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266E"/>
    <w:pPr>
      <w:keepNext/>
      <w:keepLines/>
      <w:pageBreakBefore/>
      <w:numPr>
        <w:numId w:val="1"/>
      </w:numPr>
      <w:spacing w:before="120" w:after="120" w:line="360" w:lineRule="auto"/>
      <w:outlineLvl w:val="0"/>
    </w:pPr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927"/>
    <w:pPr>
      <w:keepLines/>
      <w:numPr>
        <w:ilvl w:val="1"/>
        <w:numId w:val="1"/>
      </w:numPr>
      <w:spacing w:before="120" w:after="120" w:line="240" w:lineRule="auto"/>
      <w:ind w:left="864"/>
      <w:outlineLvl w:val="1"/>
    </w:pPr>
    <w:rPr>
      <w:rFonts w:ascii="Garamond" w:eastAsiaTheme="majorEastAsia" w:hAnsi="Garamond" w:cstheme="majorBidi"/>
      <w:bCs/>
      <w:sz w:val="22"/>
      <w:szCs w:val="22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6220B2"/>
    <w:pPr>
      <w:widowControl/>
      <w:numPr>
        <w:ilvl w:val="2"/>
      </w:numPr>
      <w:autoSpaceDE/>
      <w:autoSpaceDN/>
      <w:adjustRightInd/>
      <w:ind w:left="1584"/>
      <w:outlineLvl w:val="2"/>
    </w:pPr>
    <w:rPr>
      <w:rFonts w:cs="Garamond"/>
      <w:bCs w:val="0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5E505D"/>
    <w:pPr>
      <w:numPr>
        <w:ilvl w:val="3"/>
        <w:numId w:val="1"/>
      </w:numPr>
      <w:spacing w:before="120" w:after="120" w:line="240" w:lineRule="auto"/>
      <w:ind w:left="2304"/>
      <w:outlineLvl w:val="3"/>
    </w:pPr>
    <w:rPr>
      <w:rFonts w:ascii="Garamond" w:eastAsiaTheme="majorEastAsia" w:hAnsi="Garamond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B6A"/>
  </w:style>
  <w:style w:type="character" w:customStyle="1" w:styleId="CommentTextChar">
    <w:name w:val="Comment Text Char"/>
    <w:basedOn w:val="DefaultParagraphFont"/>
    <w:link w:val="CommentText"/>
    <w:uiPriority w:val="99"/>
    <w:rsid w:val="00EC6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6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B78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5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586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266E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6927"/>
    <w:rPr>
      <w:rFonts w:ascii="Garamond" w:eastAsiaTheme="majorEastAsia" w:hAnsi="Garamond" w:cstheme="majorBidi"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220B2"/>
    <w:rPr>
      <w:rFonts w:ascii="Garamond" w:eastAsiaTheme="majorEastAsia" w:hAnsi="Garamond" w:cs="Garamon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505D"/>
    <w:rPr>
      <w:rFonts w:ascii="Garamond" w:eastAsiaTheme="majorEastAsia" w:hAnsi="Garamond" w:cstheme="majorBidi"/>
      <w:bCs/>
      <w:iCs/>
      <w:sz w:val="22"/>
    </w:rPr>
  </w:style>
  <w:style w:type="paragraph" w:customStyle="1" w:styleId="Paragraph2">
    <w:name w:val="Paragraph2"/>
    <w:basedOn w:val="Normal"/>
    <w:link w:val="Paragraph2Char"/>
    <w:autoRedefine/>
    <w:qFormat/>
    <w:rsid w:val="00E7266E"/>
    <w:pPr>
      <w:spacing w:before="120" w:after="120" w:line="240" w:lineRule="auto"/>
      <w:ind w:left="864"/>
    </w:pPr>
    <w:rPr>
      <w:rFonts w:ascii="Garamond" w:eastAsiaTheme="minorHAnsi" w:hAnsi="Garamond" w:cs="Garamond"/>
      <w:color w:val="000000"/>
      <w:sz w:val="22"/>
    </w:rPr>
  </w:style>
  <w:style w:type="character" w:customStyle="1" w:styleId="Paragraph2Char">
    <w:name w:val="Paragraph2 Char"/>
    <w:basedOn w:val="DefaultParagraphFont"/>
    <w:link w:val="Paragraph2"/>
    <w:rsid w:val="00E7266E"/>
    <w:rPr>
      <w:rFonts w:ascii="Garamond" w:eastAsiaTheme="minorHAnsi" w:hAnsi="Garamond" w:cs="Garamond"/>
      <w:color w:val="000000"/>
      <w:sz w:val="22"/>
    </w:rPr>
  </w:style>
  <w:style w:type="paragraph" w:customStyle="1" w:styleId="Paragraph3">
    <w:name w:val="Paragraph3"/>
    <w:basedOn w:val="Normal"/>
    <w:link w:val="Paragraph3Char"/>
    <w:autoRedefine/>
    <w:qFormat/>
    <w:rsid w:val="006220B2"/>
    <w:pPr>
      <w:spacing w:before="120" w:after="120" w:line="240" w:lineRule="auto"/>
      <w:ind w:left="1584"/>
    </w:pPr>
    <w:rPr>
      <w:rFonts w:ascii="Garamond" w:eastAsiaTheme="minorHAnsi" w:hAnsi="Garamond" w:cs="Garamond"/>
      <w:color w:val="000000"/>
      <w:sz w:val="22"/>
    </w:rPr>
  </w:style>
  <w:style w:type="character" w:customStyle="1" w:styleId="Paragraph3Char">
    <w:name w:val="Paragraph3 Char"/>
    <w:basedOn w:val="DefaultParagraphFont"/>
    <w:link w:val="Paragraph3"/>
    <w:rsid w:val="006220B2"/>
    <w:rPr>
      <w:rFonts w:ascii="Garamond" w:eastAsiaTheme="minorHAnsi" w:hAnsi="Garamond" w:cs="Garamond"/>
      <w:color w:val="000000"/>
      <w:sz w:val="22"/>
    </w:rPr>
  </w:style>
  <w:style w:type="paragraph" w:customStyle="1" w:styleId="Paragraph1">
    <w:name w:val="Paragraph1"/>
    <w:basedOn w:val="Paragraph2"/>
    <w:link w:val="Paragraph1Char"/>
    <w:autoRedefine/>
    <w:qFormat/>
    <w:rsid w:val="005D6E08"/>
    <w:pPr>
      <w:ind w:left="432"/>
    </w:pPr>
  </w:style>
  <w:style w:type="character" w:customStyle="1" w:styleId="Paragraph1Char">
    <w:name w:val="Paragraph1 Char"/>
    <w:basedOn w:val="Paragraph2Char"/>
    <w:link w:val="Paragraph1"/>
    <w:rsid w:val="005D6E08"/>
    <w:rPr>
      <w:rFonts w:ascii="Garamond" w:eastAsiaTheme="minorHAnsi" w:hAnsi="Garamond" w:cs="Garamond"/>
      <w:color w:val="000000"/>
      <w:sz w:val="22"/>
    </w:rPr>
  </w:style>
  <w:style w:type="paragraph" w:customStyle="1" w:styleId="List3">
    <w:name w:val="List3"/>
    <w:basedOn w:val="Paragraph3"/>
    <w:link w:val="List3Char"/>
    <w:autoRedefine/>
    <w:qFormat/>
    <w:rsid w:val="006220B2"/>
    <w:pPr>
      <w:numPr>
        <w:numId w:val="2"/>
      </w:numPr>
      <w:outlineLvl w:val="3"/>
    </w:pPr>
  </w:style>
  <w:style w:type="paragraph" w:customStyle="1" w:styleId="List4">
    <w:name w:val="List4"/>
    <w:basedOn w:val="Paragraph3"/>
    <w:link w:val="List4Char"/>
    <w:autoRedefine/>
    <w:rsid w:val="00E02D9D"/>
    <w:pPr>
      <w:numPr>
        <w:numId w:val="3"/>
      </w:numPr>
      <w:outlineLvl w:val="3"/>
    </w:pPr>
  </w:style>
  <w:style w:type="paragraph" w:customStyle="1" w:styleId="Bullet3">
    <w:name w:val="Bullet3"/>
    <w:basedOn w:val="Paragraph3"/>
    <w:link w:val="Bullet3Char"/>
    <w:qFormat/>
    <w:rsid w:val="00514643"/>
    <w:pPr>
      <w:numPr>
        <w:numId w:val="4"/>
      </w:numPr>
    </w:pPr>
  </w:style>
  <w:style w:type="paragraph" w:styleId="NoSpacing">
    <w:name w:val="No Spacing"/>
    <w:link w:val="NoSpacingChar"/>
    <w:autoRedefine/>
    <w:uiPriority w:val="1"/>
    <w:qFormat/>
    <w:rsid w:val="0033548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48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76D0"/>
    <w:pPr>
      <w:spacing w:before="100" w:beforeAutospacing="1" w:after="100" w:afterAutospacing="1" w:line="240" w:lineRule="auto"/>
      <w:contextualSpacing/>
    </w:pPr>
    <w:rPr>
      <w:rFonts w:ascii="Garamond" w:eastAsiaTheme="majorEastAsia" w:hAnsi="Garamond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6D0"/>
    <w:rPr>
      <w:rFonts w:ascii="Garamond" w:eastAsiaTheme="majorEastAsia" w:hAnsi="Garamond" w:cstheme="majorBidi"/>
      <w:sz w:val="7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453609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0B8"/>
    <w:rPr>
      <w:rFonts w:ascii="Garamond" w:eastAsiaTheme="majorEastAsia" w:hAnsi="Garamond" w:cstheme="majorBidi"/>
      <w:iCs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4EB1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6927"/>
    <w:pPr>
      <w:tabs>
        <w:tab w:val="left" w:pos="360"/>
        <w:tab w:val="right" w:leader="dot" w:pos="9360"/>
      </w:tabs>
      <w:spacing w:before="100" w:beforeAutospacing="1" w:after="100" w:afterAutospacing="1" w:line="240" w:lineRule="auto"/>
    </w:pPr>
    <w:rPr>
      <w:rFonts w:ascii="Garamond" w:hAnsi="Garamon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66D1"/>
    <w:pPr>
      <w:tabs>
        <w:tab w:val="left" w:pos="1008"/>
        <w:tab w:val="right" w:leader="dot" w:pos="9360"/>
      </w:tabs>
      <w:spacing w:line="240" w:lineRule="auto"/>
      <w:ind w:left="432"/>
    </w:pPr>
    <w:rPr>
      <w:rFonts w:ascii="Garamond" w:hAnsi="Garamond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6927"/>
    <w:pPr>
      <w:tabs>
        <w:tab w:val="left" w:pos="1728"/>
        <w:tab w:val="right" w:leader="dot" w:pos="9360"/>
      </w:tabs>
      <w:spacing w:line="240" w:lineRule="auto"/>
      <w:ind w:left="1008"/>
    </w:pPr>
    <w:rPr>
      <w:rFonts w:ascii="Garamond" w:hAnsi="Garamond"/>
    </w:rPr>
  </w:style>
  <w:style w:type="paragraph" w:styleId="TOC4">
    <w:name w:val="toc 4"/>
    <w:basedOn w:val="TOC3"/>
    <w:autoRedefine/>
    <w:uiPriority w:val="39"/>
    <w:unhideWhenUsed/>
    <w:rsid w:val="00593295"/>
    <w:pPr>
      <w:tabs>
        <w:tab w:val="left" w:pos="2592"/>
      </w:tabs>
      <w:ind w:left="1728"/>
    </w:pPr>
    <w:rPr>
      <w:rFonts w:eastAsiaTheme="minorEastAsia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84EB1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84EB1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84EB1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84EB1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84EB1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EB1"/>
    <w:rPr>
      <w:color w:val="0563C1" w:themeColor="hyperlink"/>
      <w:u w:val="single"/>
    </w:rPr>
  </w:style>
  <w:style w:type="character" w:customStyle="1" w:styleId="List3Char">
    <w:name w:val="List3 Char"/>
    <w:basedOn w:val="Paragraph3Char"/>
    <w:link w:val="List3"/>
    <w:rsid w:val="006220B2"/>
    <w:rPr>
      <w:rFonts w:ascii="Garamond" w:eastAsiaTheme="minorHAnsi" w:hAnsi="Garamond" w:cs="Garamond"/>
      <w:color w:val="000000"/>
      <w:sz w:val="22"/>
    </w:rPr>
  </w:style>
  <w:style w:type="character" w:customStyle="1" w:styleId="Bullet3Char">
    <w:name w:val="Bullet3 Char"/>
    <w:basedOn w:val="Paragraph3Char"/>
    <w:link w:val="Bullet3"/>
    <w:rsid w:val="00D0770B"/>
    <w:rPr>
      <w:rFonts w:ascii="Garamond" w:eastAsiaTheme="minorHAnsi" w:hAnsi="Garamond" w:cs="Garamond"/>
      <w:color w:val="000000"/>
      <w:sz w:val="22"/>
    </w:rPr>
  </w:style>
  <w:style w:type="character" w:customStyle="1" w:styleId="List4Char">
    <w:name w:val="List4 Char"/>
    <w:basedOn w:val="Paragraph3Char"/>
    <w:link w:val="List4"/>
    <w:rsid w:val="00E02D9D"/>
    <w:rPr>
      <w:rFonts w:ascii="Garamond" w:eastAsiaTheme="minorHAnsi" w:hAnsi="Garamond" w:cs="Garamond"/>
      <w:color w:val="000000"/>
      <w:sz w:val="22"/>
    </w:rPr>
  </w:style>
  <w:style w:type="paragraph" w:customStyle="1" w:styleId="LetteredList4">
    <w:name w:val="LetteredList4"/>
    <w:basedOn w:val="Paragraph3"/>
    <w:link w:val="LetteredList4Char"/>
    <w:qFormat/>
    <w:rsid w:val="00183F05"/>
    <w:pPr>
      <w:numPr>
        <w:numId w:val="5"/>
      </w:numPr>
    </w:pPr>
  </w:style>
  <w:style w:type="paragraph" w:customStyle="1" w:styleId="List2">
    <w:name w:val="List2"/>
    <w:basedOn w:val="Paragraph2"/>
    <w:link w:val="List2Char"/>
    <w:autoRedefine/>
    <w:qFormat/>
    <w:rsid w:val="00AA54B8"/>
    <w:pPr>
      <w:numPr>
        <w:numId w:val="6"/>
      </w:numPr>
      <w:outlineLvl w:val="1"/>
    </w:pPr>
  </w:style>
  <w:style w:type="paragraph" w:customStyle="1" w:styleId="LetterList21">
    <w:name w:val="LetterList21"/>
    <w:basedOn w:val="Paragraph2"/>
    <w:next w:val="List2"/>
    <w:link w:val="LetterList2Char"/>
    <w:rsid w:val="006008A3"/>
  </w:style>
  <w:style w:type="character" w:customStyle="1" w:styleId="LetterList2Char">
    <w:name w:val="LetterList2 Char"/>
    <w:basedOn w:val="Paragraph2Char"/>
    <w:link w:val="LetterList21"/>
    <w:rsid w:val="006008A3"/>
    <w:rPr>
      <w:rFonts w:ascii="Garamond" w:eastAsiaTheme="minorHAnsi" w:hAnsi="Garamond" w:cs="Garamond"/>
      <w:color w:val="000000"/>
      <w:sz w:val="22"/>
      <w:szCs w:val="22"/>
    </w:rPr>
  </w:style>
  <w:style w:type="paragraph" w:customStyle="1" w:styleId="Paragraph4">
    <w:name w:val="Paragraph4"/>
    <w:basedOn w:val="Paragraph3"/>
    <w:link w:val="Paragraph4Char"/>
    <w:autoRedefine/>
    <w:qFormat/>
    <w:rsid w:val="00E7266E"/>
    <w:pPr>
      <w:spacing w:before="100" w:beforeAutospacing="1" w:after="100" w:afterAutospacing="1"/>
      <w:ind w:left="2304"/>
    </w:pPr>
  </w:style>
  <w:style w:type="character" w:styleId="PlaceholderText">
    <w:name w:val="Placeholder Text"/>
    <w:basedOn w:val="DefaultParagraphFont"/>
    <w:uiPriority w:val="99"/>
    <w:semiHidden/>
    <w:rsid w:val="00044A64"/>
    <w:rPr>
      <w:color w:val="808080"/>
    </w:rPr>
  </w:style>
  <w:style w:type="character" w:customStyle="1" w:styleId="Paragraph4Char">
    <w:name w:val="Paragraph4 Char"/>
    <w:basedOn w:val="Paragraph3Char"/>
    <w:link w:val="Paragraph4"/>
    <w:rsid w:val="00E7266E"/>
    <w:rPr>
      <w:rFonts w:ascii="Garamond" w:eastAsiaTheme="minorHAnsi" w:hAnsi="Garamond" w:cs="Garamond"/>
      <w:color w:val="000000"/>
      <w:sz w:val="22"/>
    </w:rPr>
  </w:style>
  <w:style w:type="character" w:customStyle="1" w:styleId="Equation">
    <w:name w:val="Equation"/>
    <w:basedOn w:val="DefaultParagraphFont"/>
    <w:uiPriority w:val="1"/>
    <w:qFormat/>
    <w:rsid w:val="00044A64"/>
    <w:rPr>
      <w:rFonts w:ascii="Garamond" w:eastAsiaTheme="minorEastAsia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DF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A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EE6927"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E6927"/>
    <w:rPr>
      <w:rFonts w:ascii="Times New Roman" w:hAnsi="Times New Roman"/>
    </w:rPr>
  </w:style>
  <w:style w:type="paragraph" w:customStyle="1" w:styleId="TOCTitle">
    <w:name w:val="TOC Title"/>
    <w:autoRedefine/>
    <w:qFormat/>
    <w:rsid w:val="0033548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Garamond" w:hAnsi="Garamond" w:cs="Cambria"/>
      <w:b/>
      <w:bCs/>
      <w:color w:val="365F91"/>
      <w:w w:val="99"/>
      <w:sz w:val="28"/>
      <w:szCs w:val="28"/>
    </w:rPr>
  </w:style>
  <w:style w:type="paragraph" w:customStyle="1" w:styleId="TOCNoHeader">
    <w:name w:val="TOC No Header"/>
    <w:autoRedefine/>
    <w:qFormat/>
    <w:rsid w:val="002136E4"/>
    <w:pPr>
      <w:widowControl w:val="0"/>
      <w:tabs>
        <w:tab w:val="right" w:leader="dot" w:pos="9360"/>
      </w:tabs>
      <w:autoSpaceDE w:val="0"/>
      <w:autoSpaceDN w:val="0"/>
      <w:adjustRightInd w:val="0"/>
      <w:spacing w:before="100" w:beforeAutospacing="1" w:after="100" w:afterAutospacing="1"/>
    </w:pPr>
    <w:rPr>
      <w:rFonts w:ascii="Garamond" w:hAnsi="Garamond" w:cs="Calibri"/>
      <w:b/>
      <w:bCs/>
      <w:caps/>
      <w:color w:val="000000"/>
    </w:rPr>
  </w:style>
  <w:style w:type="paragraph" w:customStyle="1" w:styleId="TOCAppendix">
    <w:name w:val="TOCAppendix"/>
    <w:basedOn w:val="TOCNoHeader"/>
    <w:autoRedefine/>
    <w:qFormat/>
    <w:rsid w:val="00EE6927"/>
    <w:pPr>
      <w:tabs>
        <w:tab w:val="left" w:pos="1440"/>
      </w:tabs>
      <w:spacing w:before="0" w:beforeAutospacing="0" w:after="0" w:afterAutospacing="0"/>
    </w:pPr>
    <w:rPr>
      <w:b w:val="0"/>
      <w:caps w:val="0"/>
    </w:rPr>
  </w:style>
  <w:style w:type="character" w:styleId="SubtleEmphasis">
    <w:name w:val="Subtle Emphasis"/>
    <w:basedOn w:val="DefaultParagraphFont"/>
    <w:uiPriority w:val="19"/>
    <w:qFormat/>
    <w:rsid w:val="00D1578B"/>
    <w:rPr>
      <w:rFonts w:ascii="Garamond" w:hAnsi="Garamond"/>
      <w:b/>
      <w:color w:val="5B9BD5" w:themeColor="accent1"/>
      <w:sz w:val="28"/>
    </w:rPr>
  </w:style>
  <w:style w:type="paragraph" w:customStyle="1" w:styleId="BlockFrontMatter">
    <w:name w:val="BlockFrontMatter"/>
    <w:qFormat/>
    <w:rsid w:val="00D1578B"/>
    <w:pPr>
      <w:spacing w:before="240" w:after="240"/>
      <w:ind w:left="432"/>
    </w:pPr>
    <w:rPr>
      <w:rFonts w:ascii="Garamond" w:eastAsiaTheme="majorEastAsia" w:hAnsi="Garamond" w:cstheme="majorBidi"/>
      <w:iCs/>
      <w:color w:val="5B9BD5" w:themeColor="accent1"/>
      <w:spacing w:val="1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A6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A6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A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A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63A6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A67"/>
    <w:rPr>
      <w:rFonts w:ascii="Times New Roman" w:hAnsi="Times New Roman"/>
    </w:rPr>
  </w:style>
  <w:style w:type="paragraph" w:customStyle="1" w:styleId="SublistParagraph">
    <w:name w:val="Sublist Paragraph"/>
    <w:basedOn w:val="ListParagraph"/>
    <w:link w:val="SublistParagraphChar"/>
    <w:qFormat/>
    <w:rsid w:val="00363A67"/>
    <w:pPr>
      <w:widowControl/>
      <w:numPr>
        <w:numId w:val="7"/>
      </w:numPr>
      <w:spacing w:before="120" w:line="240" w:lineRule="auto"/>
      <w:contextualSpacing w:val="0"/>
    </w:pPr>
    <w:rPr>
      <w:rFonts w:eastAsiaTheme="minorHAnsi"/>
      <w:color w:val="000000"/>
    </w:rPr>
  </w:style>
  <w:style w:type="character" w:customStyle="1" w:styleId="SublistParagraphChar">
    <w:name w:val="Sublist Paragraph Char"/>
    <w:basedOn w:val="ListParagraphChar"/>
    <w:link w:val="SublistParagraph"/>
    <w:rsid w:val="00363A67"/>
    <w:rPr>
      <w:rFonts w:ascii="Times New Roman" w:eastAsiaTheme="minorHAnsi" w:hAnsi="Times New Roman"/>
      <w:color w:val="000000"/>
    </w:rPr>
  </w:style>
  <w:style w:type="table" w:styleId="TableGrid">
    <w:name w:val="Table Grid"/>
    <w:basedOn w:val="TableNormal"/>
    <w:uiPriority w:val="59"/>
    <w:rsid w:val="00363A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 Heading"/>
    <w:basedOn w:val="Paragraph3"/>
    <w:autoRedefine/>
    <w:qFormat/>
    <w:rsid w:val="006762A7"/>
    <w:pPr>
      <w:widowControl/>
      <w:autoSpaceDE/>
      <w:autoSpaceDN/>
      <w:adjustRightInd/>
      <w:spacing w:before="0" w:after="0"/>
      <w:ind w:left="0"/>
    </w:pPr>
    <w:rPr>
      <w:rFonts w:ascii="Times New Roman" w:hAnsi="Times New Roman"/>
      <w:b/>
      <w:sz w:val="18"/>
      <w:szCs w:val="22"/>
    </w:rPr>
  </w:style>
  <w:style w:type="paragraph" w:customStyle="1" w:styleId="CellBody">
    <w:name w:val="Cell Body"/>
    <w:basedOn w:val="Paragraph3"/>
    <w:autoRedefine/>
    <w:qFormat/>
    <w:rsid w:val="00DE3BC0"/>
    <w:pPr>
      <w:widowControl/>
      <w:autoSpaceDE/>
      <w:autoSpaceDN/>
      <w:adjustRightInd/>
      <w:spacing w:after="60"/>
      <w:ind w:left="0"/>
      <w:jc w:val="center"/>
    </w:pPr>
    <w:rPr>
      <w:rFonts w:ascii="Times New Roman" w:hAnsi="Times New Roman"/>
      <w:color w:val="auto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363A67"/>
    <w:rPr>
      <w:rFonts w:ascii="Garamond" w:hAnsi="Garamond"/>
      <w:i/>
      <w:iCs/>
      <w:sz w:val="20"/>
    </w:rPr>
  </w:style>
  <w:style w:type="paragraph" w:customStyle="1" w:styleId="HeaderNone">
    <w:name w:val="Header None"/>
    <w:basedOn w:val="Heading1"/>
    <w:link w:val="HeaderNoneChar"/>
    <w:qFormat/>
    <w:rsid w:val="00F05228"/>
    <w:pPr>
      <w:pageBreakBefore w:val="0"/>
      <w:numPr>
        <w:numId w:val="0"/>
      </w:numPr>
      <w:ind w:left="432"/>
    </w:pPr>
  </w:style>
  <w:style w:type="character" w:customStyle="1" w:styleId="HeaderNoneChar">
    <w:name w:val="Header None Char"/>
    <w:basedOn w:val="Heading1Char"/>
    <w:link w:val="HeaderNone"/>
    <w:rsid w:val="00F05228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EC9"/>
    <w:pPr>
      <w:widowControl/>
      <w:autoSpaceDE/>
      <w:autoSpaceDN/>
      <w:adjustRightInd/>
      <w:spacing w:line="240" w:lineRule="auto"/>
      <w:ind w:left="1728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EC9"/>
    <w:rPr>
      <w:rFonts w:ascii="Times New Roman" w:eastAsiaTheme="minorHAnsi" w:hAnsi="Times New Roman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C5EC9"/>
    <w:rPr>
      <w:vertAlign w:val="superscript"/>
    </w:rPr>
  </w:style>
  <w:style w:type="paragraph" w:customStyle="1" w:styleId="LetterList2">
    <w:name w:val="LetterList2"/>
    <w:basedOn w:val="Paragraph2"/>
    <w:qFormat/>
    <w:rsid w:val="00EC5EC9"/>
    <w:pPr>
      <w:spacing w:before="100" w:beforeAutospacing="1" w:after="100" w:afterAutospacing="1" w:line="200" w:lineRule="exact"/>
      <w:ind w:left="1872" w:right="200" w:hanging="360"/>
    </w:pPr>
    <w:rPr>
      <w:sz w:val="20"/>
    </w:rPr>
  </w:style>
  <w:style w:type="character" w:customStyle="1" w:styleId="LetteredList4Char">
    <w:name w:val="LetteredList4 Char"/>
    <w:basedOn w:val="Paragraph3Char"/>
    <w:link w:val="LetteredList4"/>
    <w:rsid w:val="00EC5EC9"/>
    <w:rPr>
      <w:rFonts w:ascii="Garamond" w:eastAsiaTheme="minorHAnsi" w:hAnsi="Garamond" w:cs="Garamond"/>
      <w:color w:val="000000"/>
      <w:sz w:val="22"/>
    </w:rPr>
  </w:style>
  <w:style w:type="paragraph" w:customStyle="1" w:styleId="NumberList5">
    <w:name w:val="NumberList5"/>
    <w:basedOn w:val="LetteredList4"/>
    <w:link w:val="NumberList5Char"/>
    <w:autoRedefine/>
    <w:qFormat/>
    <w:rsid w:val="006220B2"/>
    <w:pPr>
      <w:numPr>
        <w:numId w:val="9"/>
      </w:numPr>
      <w:spacing w:before="100" w:beforeAutospacing="1" w:after="100" w:afterAutospacing="1"/>
      <w:ind w:left="3096"/>
    </w:pPr>
    <w:rPr>
      <w:sz w:val="20"/>
    </w:rPr>
  </w:style>
  <w:style w:type="character" w:customStyle="1" w:styleId="NumberList5Char">
    <w:name w:val="NumberList5 Char"/>
    <w:basedOn w:val="LetteredList4Char"/>
    <w:link w:val="NumberList5"/>
    <w:rsid w:val="006220B2"/>
    <w:rPr>
      <w:rFonts w:ascii="Garamond" w:eastAsiaTheme="minorHAnsi" w:hAnsi="Garamond" w:cs="Garamond"/>
      <w:color w:val="000000"/>
      <w:sz w:val="22"/>
    </w:rPr>
  </w:style>
  <w:style w:type="paragraph" w:customStyle="1" w:styleId="Signatures">
    <w:name w:val="Signatures"/>
    <w:basedOn w:val="Paragraph1"/>
    <w:link w:val="SignaturesChar"/>
    <w:autoRedefine/>
    <w:qFormat/>
    <w:rsid w:val="000D7D35"/>
    <w:pPr>
      <w:tabs>
        <w:tab w:val="left" w:pos="5040"/>
      </w:tabs>
    </w:pPr>
  </w:style>
  <w:style w:type="paragraph" w:customStyle="1" w:styleId="Appendix">
    <w:name w:val="Appendix"/>
    <w:basedOn w:val="Heading1"/>
    <w:next w:val="AppendixPara1"/>
    <w:link w:val="AppendixChar"/>
    <w:autoRedefine/>
    <w:qFormat/>
    <w:rsid w:val="00E7266E"/>
    <w:pPr>
      <w:numPr>
        <w:numId w:val="31"/>
      </w:numPr>
      <w:ind w:left="432" w:hanging="432"/>
    </w:pPr>
  </w:style>
  <w:style w:type="character" w:customStyle="1" w:styleId="SignaturesChar">
    <w:name w:val="Signatures Char"/>
    <w:basedOn w:val="Paragraph1Char"/>
    <w:link w:val="Signatures"/>
    <w:rsid w:val="000D7D35"/>
    <w:rPr>
      <w:rFonts w:ascii="Garamond" w:eastAsiaTheme="minorHAnsi" w:hAnsi="Garamond" w:cs="Garamond"/>
      <w:color w:val="000000"/>
      <w:sz w:val="22"/>
    </w:rPr>
  </w:style>
  <w:style w:type="paragraph" w:customStyle="1" w:styleId="AppendixPara1">
    <w:name w:val="AppendixPara1"/>
    <w:basedOn w:val="Paragraph1"/>
    <w:link w:val="AppendixPara1Char"/>
    <w:autoRedefine/>
    <w:qFormat/>
    <w:rsid w:val="00183357"/>
    <w:pPr>
      <w:ind w:left="0"/>
    </w:pPr>
  </w:style>
  <w:style w:type="character" w:customStyle="1" w:styleId="AppendixChar">
    <w:name w:val="Appendix Char"/>
    <w:basedOn w:val="Heading1Char"/>
    <w:link w:val="Appendix"/>
    <w:rsid w:val="00E7266E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character" w:customStyle="1" w:styleId="AppendixPara1Char">
    <w:name w:val="AppendixPara1 Char"/>
    <w:basedOn w:val="Paragraph1Char"/>
    <w:link w:val="AppendixPara1"/>
    <w:rsid w:val="00183357"/>
    <w:rPr>
      <w:rFonts w:ascii="Garamond" w:eastAsiaTheme="minorHAnsi" w:hAnsi="Garamond" w:cs="Garamond"/>
      <w:color w:val="000000"/>
      <w:sz w:val="22"/>
    </w:rPr>
  </w:style>
  <w:style w:type="paragraph" w:customStyle="1" w:styleId="NumList2">
    <w:name w:val="NumList2"/>
    <w:basedOn w:val="List2"/>
    <w:link w:val="NumList2Char"/>
    <w:autoRedefine/>
    <w:qFormat/>
    <w:rsid w:val="00C05F45"/>
    <w:pPr>
      <w:numPr>
        <w:numId w:val="32"/>
      </w:numPr>
      <w:spacing w:before="0" w:after="0"/>
      <w:ind w:left="1080"/>
    </w:pPr>
  </w:style>
  <w:style w:type="paragraph" w:customStyle="1" w:styleId="AppendixHeader1">
    <w:name w:val="AppendixHeader1"/>
    <w:basedOn w:val="AppendixPara1"/>
    <w:link w:val="AppendixHeader1Char"/>
    <w:qFormat/>
    <w:rsid w:val="005876D2"/>
    <w:rPr>
      <w:b/>
    </w:rPr>
  </w:style>
  <w:style w:type="character" w:customStyle="1" w:styleId="List2Char">
    <w:name w:val="List2 Char"/>
    <w:basedOn w:val="Paragraph2Char"/>
    <w:link w:val="List2"/>
    <w:rsid w:val="00AA54B8"/>
    <w:rPr>
      <w:rFonts w:ascii="Garamond" w:eastAsiaTheme="minorHAnsi" w:hAnsi="Garamond" w:cs="Garamond"/>
      <w:color w:val="000000"/>
      <w:sz w:val="22"/>
    </w:rPr>
  </w:style>
  <w:style w:type="character" w:customStyle="1" w:styleId="NumList2Char">
    <w:name w:val="NumList2 Char"/>
    <w:basedOn w:val="List2Char"/>
    <w:link w:val="NumList2"/>
    <w:rsid w:val="00C05F45"/>
    <w:rPr>
      <w:rFonts w:ascii="Garamond" w:eastAsiaTheme="minorHAnsi" w:hAnsi="Garamond" w:cs="Garamond"/>
      <w:color w:val="000000"/>
      <w:sz w:val="22"/>
    </w:rPr>
  </w:style>
  <w:style w:type="character" w:customStyle="1" w:styleId="AppendixHeader1Char">
    <w:name w:val="AppendixHeader1 Char"/>
    <w:basedOn w:val="AppendixPara1Char"/>
    <w:link w:val="AppendixHeader1"/>
    <w:rsid w:val="005876D2"/>
    <w:rPr>
      <w:rFonts w:ascii="Garamond" w:eastAsiaTheme="minorHAnsi" w:hAnsi="Garamond" w:cs="Garamond"/>
      <w:b/>
      <w:color w:val="000000"/>
      <w:sz w:val="22"/>
    </w:rPr>
  </w:style>
  <w:style w:type="paragraph" w:customStyle="1" w:styleId="AppHeaderLevel1">
    <w:name w:val="AppHeaderLevel1"/>
    <w:basedOn w:val="AppendixHeader1"/>
    <w:autoRedefine/>
    <w:qFormat/>
    <w:rsid w:val="00D51347"/>
    <w:pPr>
      <w:numPr>
        <w:numId w:val="64"/>
      </w:numPr>
      <w:outlineLvl w:val="0"/>
    </w:pPr>
    <w:rPr>
      <w:b w:val="0"/>
    </w:rPr>
  </w:style>
  <w:style w:type="paragraph" w:customStyle="1" w:styleId="AppHeaderLevel2">
    <w:name w:val="AppHeaderLevel2"/>
    <w:basedOn w:val="AppHeaderLevel1"/>
    <w:autoRedefine/>
    <w:qFormat/>
    <w:rsid w:val="008863C5"/>
    <w:pPr>
      <w:numPr>
        <w:numId w:val="65"/>
      </w:numPr>
      <w:outlineLvl w:val="1"/>
    </w:pPr>
  </w:style>
  <w:style w:type="paragraph" w:customStyle="1" w:styleId="FormHeader">
    <w:name w:val="Form Header"/>
    <w:basedOn w:val="AppendixHeader1"/>
    <w:link w:val="FormHeaderChar"/>
    <w:autoRedefine/>
    <w:qFormat/>
    <w:rsid w:val="009278DB"/>
    <w:pPr>
      <w:pageBreakBefore/>
      <w:tabs>
        <w:tab w:val="right" w:pos="9360"/>
      </w:tabs>
    </w:pPr>
    <w:rPr>
      <w:sz w:val="28"/>
    </w:rPr>
  </w:style>
  <w:style w:type="character" w:customStyle="1" w:styleId="FormHeaderChar">
    <w:name w:val="Form Header Char"/>
    <w:basedOn w:val="AppendixHeader1Char"/>
    <w:link w:val="FormHeader"/>
    <w:rsid w:val="009278DB"/>
    <w:rPr>
      <w:rFonts w:ascii="Garamond" w:eastAsiaTheme="minorHAnsi" w:hAnsi="Garamond" w:cs="Garamond"/>
      <w:b/>
      <w:color w:val="000000"/>
      <w:sz w:val="28"/>
    </w:rPr>
  </w:style>
  <w:style w:type="paragraph" w:customStyle="1" w:styleId="AppendixSectionPaged">
    <w:name w:val="AppendixSectionPaged"/>
    <w:basedOn w:val="AppendixPara1"/>
    <w:link w:val="AppendixSectionPagedChar"/>
    <w:autoRedefine/>
    <w:qFormat/>
    <w:rsid w:val="00003378"/>
    <w:pPr>
      <w:pBdr>
        <w:top w:val="thinThickSmallGap" w:sz="24" w:space="11" w:color="auto"/>
      </w:pBdr>
      <w:jc w:val="center"/>
    </w:pPr>
    <w:rPr>
      <w:spacing w:val="-2"/>
    </w:rPr>
  </w:style>
  <w:style w:type="character" w:customStyle="1" w:styleId="AppendixSectionPagedChar">
    <w:name w:val="AppendixSectionPaged Char"/>
    <w:basedOn w:val="AppendixPara1Char"/>
    <w:link w:val="AppendixSectionPaged"/>
    <w:rsid w:val="00003378"/>
    <w:rPr>
      <w:rFonts w:ascii="Garamond" w:eastAsiaTheme="minorHAnsi" w:hAnsi="Garamond" w:cs="Garamond"/>
      <w:color w:val="000000"/>
      <w:spacing w:val="-2"/>
      <w:sz w:val="22"/>
    </w:rPr>
  </w:style>
  <w:style w:type="paragraph" w:customStyle="1" w:styleId="AppHeaderNoTOC">
    <w:name w:val="AppHeaderNoTOC"/>
    <w:basedOn w:val="AppendixHeader1"/>
    <w:link w:val="AppHeaderNoTOCChar"/>
    <w:qFormat/>
    <w:rsid w:val="00C93126"/>
  </w:style>
  <w:style w:type="character" w:customStyle="1" w:styleId="AppHeaderNoTOCChar">
    <w:name w:val="AppHeaderNoTOC Char"/>
    <w:basedOn w:val="AppendixHeader1Char"/>
    <w:link w:val="AppHeaderNoTOC"/>
    <w:rsid w:val="00C93126"/>
    <w:rPr>
      <w:rFonts w:ascii="Garamond" w:eastAsiaTheme="minorHAnsi" w:hAnsi="Garamond" w:cs="Garamond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6327-15A2-4B75-8D60-A0B126B3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>Between</dc:subject>
  <dc:creator>rkyle1</dc:creator>
  <cp:lastModifiedBy>Marcia Jenkins Ball</cp:lastModifiedBy>
  <cp:revision>2</cp:revision>
  <cp:lastPrinted>2018-08-08T02:21:00Z</cp:lastPrinted>
  <dcterms:created xsi:type="dcterms:W3CDTF">2020-01-23T18:54:00Z</dcterms:created>
  <dcterms:modified xsi:type="dcterms:W3CDTF">2020-01-23T18:54:00Z</dcterms:modified>
</cp:coreProperties>
</file>