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8A" w:rsidRPr="007F6D8A" w:rsidRDefault="007F6D8A" w:rsidP="007F6D8A">
      <w:pPr>
        <w:shd w:val="clear" w:color="auto" w:fill="F5FBFF"/>
        <w:spacing w:before="100" w:beforeAutospacing="1" w:after="100" w:afterAutospacing="1"/>
        <w:outlineLvl w:val="0"/>
        <w:rPr>
          <w:rFonts w:asciiTheme="majorHAnsi" w:eastAsia="Times New Roman" w:hAnsiTheme="majorHAnsi" w:cstheme="majorHAnsi"/>
          <w:kern w:val="36"/>
          <w:sz w:val="48"/>
          <w:szCs w:val="48"/>
        </w:rPr>
      </w:pPr>
      <w:r w:rsidRPr="007F6D8A">
        <w:rPr>
          <w:rFonts w:asciiTheme="majorHAnsi" w:eastAsia="Times New Roman" w:hAnsiTheme="majorHAnsi" w:cstheme="majorHAnsi"/>
          <w:kern w:val="36"/>
          <w:sz w:val="48"/>
          <w:szCs w:val="48"/>
        </w:rPr>
        <w:t>CARES Act Reporting</w:t>
      </w:r>
      <w:r w:rsidR="00995DB4">
        <w:rPr>
          <w:rFonts w:asciiTheme="majorHAnsi" w:eastAsia="Times New Roman" w:hAnsiTheme="majorHAnsi" w:cstheme="majorHAnsi"/>
          <w:kern w:val="36"/>
          <w:sz w:val="48"/>
          <w:szCs w:val="48"/>
        </w:rPr>
        <w:t xml:space="preserve"> </w:t>
      </w:r>
      <w:r w:rsidR="00995DB4" w:rsidRPr="00995DB4">
        <w:rPr>
          <w:rFonts w:asciiTheme="majorHAnsi" w:eastAsia="Times New Roman" w:hAnsiTheme="majorHAnsi" w:cstheme="majorHAnsi"/>
          <w:kern w:val="36"/>
          <w:sz w:val="28"/>
          <w:szCs w:val="48"/>
        </w:rPr>
        <w:t>(updated August 4, 2020)</w:t>
      </w:r>
    </w:p>
    <w:p w:rsidR="00DE5289" w:rsidRPr="0024199E" w:rsidRDefault="00DE5289" w:rsidP="00DE5289">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Lake Superior State University officially acknowledges that it has </w:t>
      </w:r>
      <w:r w:rsidR="00E74DD2">
        <w:rPr>
          <w:rFonts w:asciiTheme="majorHAnsi" w:eastAsia="Times New Roman" w:hAnsiTheme="majorHAnsi" w:cstheme="majorHAnsi"/>
          <w:color w:val="000000"/>
          <w:sz w:val="24"/>
          <w:szCs w:val="27"/>
        </w:rPr>
        <w:t>received</w:t>
      </w:r>
      <w:r w:rsidR="00E74DD2">
        <w:rPr>
          <w:rFonts w:asciiTheme="majorHAnsi" w:eastAsia="Times New Roman" w:hAnsiTheme="majorHAnsi" w:cstheme="majorHAnsi"/>
          <w:color w:val="000000"/>
          <w:sz w:val="24"/>
          <w:szCs w:val="27"/>
        </w:rPr>
        <w:t xml:space="preserve">, signed, and returned three </w:t>
      </w:r>
      <w:r w:rsidRPr="0024199E">
        <w:rPr>
          <w:rFonts w:asciiTheme="majorHAnsi" w:eastAsia="Times New Roman" w:hAnsiTheme="majorHAnsi" w:cstheme="majorHAnsi"/>
          <w:color w:val="000000"/>
          <w:sz w:val="24"/>
          <w:szCs w:val="27"/>
        </w:rPr>
        <w:t xml:space="preserve">Certification and Agreement </w:t>
      </w:r>
      <w:r w:rsidR="00E74DD2">
        <w:rPr>
          <w:rFonts w:asciiTheme="majorHAnsi" w:eastAsia="Times New Roman" w:hAnsiTheme="majorHAnsi" w:cstheme="majorHAnsi"/>
          <w:color w:val="000000"/>
          <w:sz w:val="24"/>
          <w:szCs w:val="27"/>
        </w:rPr>
        <w:t xml:space="preserve">letters </w:t>
      </w:r>
      <w:r w:rsidRPr="0024199E">
        <w:rPr>
          <w:rFonts w:asciiTheme="majorHAnsi" w:eastAsia="Times New Roman" w:hAnsiTheme="majorHAnsi" w:cstheme="majorHAnsi"/>
          <w:color w:val="000000"/>
          <w:sz w:val="24"/>
          <w:szCs w:val="27"/>
        </w:rPr>
        <w:t xml:space="preserve">on April 13, 2020.  Lake Superior State University </w:t>
      </w:r>
      <w:r w:rsidR="00E74DD2">
        <w:rPr>
          <w:rFonts w:asciiTheme="majorHAnsi" w:eastAsia="Times New Roman" w:hAnsiTheme="majorHAnsi" w:cstheme="majorHAnsi"/>
          <w:color w:val="000000"/>
          <w:sz w:val="24"/>
          <w:szCs w:val="27"/>
        </w:rPr>
        <w:t xml:space="preserve">(LSSU) </w:t>
      </w:r>
      <w:r w:rsidRPr="0024199E">
        <w:rPr>
          <w:rFonts w:asciiTheme="majorHAnsi" w:eastAsia="Times New Roman" w:hAnsiTheme="majorHAnsi" w:cstheme="majorHAnsi"/>
          <w:color w:val="000000"/>
          <w:sz w:val="24"/>
          <w:szCs w:val="27"/>
        </w:rPr>
        <w:t>received $1,602,263 under Section 18004(a</w:t>
      </w:r>
      <w:proofErr w:type="gramStart"/>
      <w:r w:rsidRPr="0024199E">
        <w:rPr>
          <w:rFonts w:asciiTheme="majorHAnsi" w:eastAsia="Times New Roman" w:hAnsiTheme="majorHAnsi" w:cstheme="majorHAnsi"/>
          <w:color w:val="000000"/>
          <w:sz w:val="24"/>
          <w:szCs w:val="27"/>
        </w:rPr>
        <w:t>)(</w:t>
      </w:r>
      <w:proofErr w:type="gramEnd"/>
      <w:r w:rsidRPr="0024199E">
        <w:rPr>
          <w:rFonts w:asciiTheme="majorHAnsi" w:eastAsia="Times New Roman" w:hAnsiTheme="majorHAnsi" w:cstheme="majorHAnsi"/>
          <w:color w:val="000000"/>
          <w:sz w:val="24"/>
          <w:szCs w:val="27"/>
        </w:rPr>
        <w:t>1) of the CARES Act, and assures the public that we will provide no less than 50% or $801,132 for Emergency Grants to Students.</w:t>
      </w:r>
      <w:r w:rsidR="00E74DD2">
        <w:rPr>
          <w:rFonts w:asciiTheme="majorHAnsi" w:eastAsia="Times New Roman" w:hAnsiTheme="majorHAnsi" w:cstheme="majorHAnsi"/>
          <w:color w:val="000000"/>
          <w:sz w:val="24"/>
          <w:szCs w:val="27"/>
        </w:rPr>
        <w:t xml:space="preserve">  LSSU also received </w:t>
      </w:r>
      <w:r w:rsidR="00E74DD2">
        <w:rPr>
          <w:rFonts w:asciiTheme="majorHAnsi" w:eastAsia="Times New Roman" w:hAnsiTheme="majorHAnsi" w:cstheme="majorHAnsi"/>
          <w:color w:val="000000"/>
          <w:sz w:val="24"/>
          <w:szCs w:val="27"/>
        </w:rPr>
        <w:t>$78,587</w:t>
      </w:r>
      <w:r w:rsidR="00E74DD2">
        <w:rPr>
          <w:rFonts w:asciiTheme="majorHAnsi" w:eastAsia="Times New Roman" w:hAnsiTheme="majorHAnsi" w:cstheme="majorHAnsi"/>
          <w:color w:val="000000"/>
          <w:sz w:val="24"/>
          <w:szCs w:val="27"/>
        </w:rPr>
        <w:t xml:space="preserve"> under Section 18004(a</w:t>
      </w:r>
      <w:proofErr w:type="gramStart"/>
      <w:r w:rsidR="00E74DD2">
        <w:rPr>
          <w:rFonts w:asciiTheme="majorHAnsi" w:eastAsia="Times New Roman" w:hAnsiTheme="majorHAnsi" w:cstheme="majorHAnsi"/>
          <w:color w:val="000000"/>
          <w:sz w:val="24"/>
          <w:szCs w:val="27"/>
        </w:rPr>
        <w:t>)(</w:t>
      </w:r>
      <w:proofErr w:type="gramEnd"/>
      <w:r w:rsidR="00E74DD2">
        <w:rPr>
          <w:rFonts w:asciiTheme="majorHAnsi" w:eastAsia="Times New Roman" w:hAnsiTheme="majorHAnsi" w:cstheme="majorHAnsi"/>
          <w:color w:val="000000"/>
          <w:sz w:val="24"/>
          <w:szCs w:val="27"/>
        </w:rPr>
        <w:t>2)</w:t>
      </w:r>
      <w:r w:rsidR="00E74DD2" w:rsidRPr="00E74DD2">
        <w:rPr>
          <w:rFonts w:asciiTheme="majorHAnsi" w:eastAsia="Times New Roman" w:hAnsiTheme="majorHAnsi" w:cstheme="majorHAnsi"/>
          <w:color w:val="000000"/>
          <w:sz w:val="24"/>
          <w:szCs w:val="27"/>
        </w:rPr>
        <w:t xml:space="preserve"> </w:t>
      </w:r>
      <w:r w:rsidR="00E74DD2" w:rsidRPr="0024199E">
        <w:rPr>
          <w:rFonts w:asciiTheme="majorHAnsi" w:eastAsia="Times New Roman" w:hAnsiTheme="majorHAnsi" w:cstheme="majorHAnsi"/>
          <w:color w:val="000000"/>
          <w:sz w:val="24"/>
          <w:szCs w:val="27"/>
        </w:rPr>
        <w:t>of the CARES Act</w:t>
      </w:r>
      <w:r w:rsidR="00E74DD2">
        <w:rPr>
          <w:rFonts w:asciiTheme="majorHAnsi" w:eastAsia="Times New Roman" w:hAnsiTheme="majorHAnsi" w:cstheme="majorHAnsi"/>
          <w:color w:val="000000"/>
          <w:sz w:val="24"/>
          <w:szCs w:val="27"/>
        </w:rPr>
        <w:t xml:space="preserve">. A report on the disbursement status of the three awards is provided below. </w:t>
      </w:r>
    </w:p>
    <w:p w:rsidR="00DE5289" w:rsidRDefault="00DE5289" w:rsidP="007F6D8A">
      <w:pPr>
        <w:shd w:val="clear" w:color="auto" w:fill="F5FBFF"/>
        <w:spacing w:before="100" w:beforeAutospacing="1" w:after="100" w:afterAutospacing="1"/>
        <w:contextualSpacing/>
        <w:outlineLvl w:val="2"/>
        <w:rPr>
          <w:rFonts w:asciiTheme="majorHAnsi" w:eastAsia="Times New Roman" w:hAnsiTheme="majorHAnsi" w:cstheme="majorHAnsi"/>
          <w:b/>
          <w:color w:val="3F3F3F"/>
          <w:sz w:val="28"/>
          <w:szCs w:val="27"/>
        </w:rPr>
      </w:pPr>
    </w:p>
    <w:p w:rsidR="005E3F80" w:rsidRDefault="007F6D8A" w:rsidP="007F6D8A">
      <w:pPr>
        <w:shd w:val="clear" w:color="auto" w:fill="F5FBFF"/>
        <w:spacing w:before="100" w:beforeAutospacing="1" w:after="100" w:afterAutospacing="1"/>
        <w:contextualSpacing/>
        <w:outlineLvl w:val="2"/>
        <w:rPr>
          <w:rFonts w:asciiTheme="majorHAnsi" w:eastAsia="Times New Roman" w:hAnsiTheme="majorHAnsi" w:cstheme="majorHAnsi"/>
          <w:b/>
          <w:color w:val="3F3F3F"/>
          <w:sz w:val="28"/>
          <w:szCs w:val="27"/>
        </w:rPr>
      </w:pPr>
      <w:r w:rsidRPr="0024199E">
        <w:rPr>
          <w:rFonts w:asciiTheme="majorHAnsi" w:eastAsia="Times New Roman" w:hAnsiTheme="majorHAnsi" w:cstheme="majorHAnsi"/>
          <w:b/>
          <w:color w:val="3F3F3F"/>
          <w:sz w:val="28"/>
          <w:szCs w:val="27"/>
        </w:rPr>
        <w:t>Emergency Financial Aid Grants to Students</w:t>
      </w:r>
      <w:r w:rsidR="005E3F80">
        <w:rPr>
          <w:rFonts w:asciiTheme="majorHAnsi" w:eastAsia="Times New Roman" w:hAnsiTheme="majorHAnsi" w:cstheme="majorHAnsi"/>
          <w:b/>
          <w:color w:val="3F3F3F"/>
          <w:sz w:val="28"/>
          <w:szCs w:val="27"/>
        </w:rPr>
        <w:t xml:space="preserve"> </w:t>
      </w:r>
    </w:p>
    <w:p w:rsidR="005E3F80" w:rsidRPr="005E3F80" w:rsidRDefault="005E3F80" w:rsidP="007F6D8A">
      <w:pPr>
        <w:shd w:val="clear" w:color="auto" w:fill="F5FBFF"/>
        <w:spacing w:before="100" w:beforeAutospacing="1" w:after="100" w:afterAutospacing="1"/>
        <w:outlineLvl w:val="2"/>
        <w:rPr>
          <w:rFonts w:asciiTheme="majorHAnsi" w:eastAsia="Times New Roman" w:hAnsiTheme="majorHAnsi" w:cstheme="majorHAnsi"/>
          <w:b/>
          <w:color w:val="3F3F3F"/>
          <w:szCs w:val="27"/>
        </w:rPr>
      </w:pPr>
      <w:r>
        <w:rPr>
          <w:rFonts w:asciiTheme="majorHAnsi" w:eastAsia="Times New Roman" w:hAnsiTheme="majorHAnsi" w:cstheme="majorHAnsi"/>
          <w:b/>
          <w:color w:val="3F3F3F"/>
          <w:szCs w:val="27"/>
        </w:rPr>
        <w:t>Award #P425E201034</w:t>
      </w:r>
    </w:p>
    <w:p w:rsidR="00E74DD2" w:rsidRDefault="00E74DD2" w:rsidP="00654B63">
      <w:pPr>
        <w:shd w:val="clear" w:color="auto" w:fill="F5FBFF"/>
        <w:spacing w:before="100" w:beforeAutospacing="1" w:after="100" w:afterAutospacing="1"/>
        <w:rPr>
          <w:rFonts w:asciiTheme="majorHAnsi" w:eastAsia="Times New Roman" w:hAnsiTheme="majorHAnsi" w:cstheme="majorHAnsi"/>
          <w:color w:val="000000"/>
          <w:sz w:val="24"/>
          <w:szCs w:val="27"/>
        </w:rPr>
      </w:pPr>
      <w:r>
        <w:rPr>
          <w:rFonts w:asciiTheme="majorHAnsi" w:eastAsia="Times New Roman" w:hAnsiTheme="majorHAnsi" w:cstheme="majorHAnsi"/>
          <w:color w:val="000000"/>
          <w:sz w:val="24"/>
          <w:szCs w:val="27"/>
        </w:rPr>
        <w:t>Total amount awarded to LSSU:</w:t>
      </w:r>
      <w:r w:rsidR="00654B63">
        <w:rPr>
          <w:rFonts w:asciiTheme="majorHAnsi" w:eastAsia="Times New Roman" w:hAnsiTheme="majorHAnsi" w:cstheme="majorHAnsi"/>
          <w:color w:val="000000"/>
          <w:sz w:val="24"/>
          <w:szCs w:val="27"/>
        </w:rPr>
        <w:t xml:space="preserve"> </w:t>
      </w:r>
      <w:r w:rsidR="00654B63" w:rsidRPr="0024199E">
        <w:rPr>
          <w:rFonts w:asciiTheme="majorHAnsi" w:eastAsia="Times New Roman" w:hAnsiTheme="majorHAnsi" w:cstheme="majorHAnsi"/>
          <w:color w:val="000000"/>
          <w:sz w:val="24"/>
          <w:szCs w:val="27"/>
        </w:rPr>
        <w:t>$801,132</w:t>
      </w:r>
    </w:p>
    <w:p w:rsidR="007F6D8A" w:rsidRPr="0024199E" w:rsidRDefault="007F6D8A" w:rsidP="007F6D8A">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Total amount of Emergency Grants to Students </w:t>
      </w:r>
      <w:r w:rsidR="00654B63">
        <w:rPr>
          <w:rFonts w:asciiTheme="majorHAnsi" w:eastAsia="Times New Roman" w:hAnsiTheme="majorHAnsi" w:cstheme="majorHAnsi"/>
          <w:color w:val="000000"/>
          <w:sz w:val="24"/>
          <w:szCs w:val="27"/>
        </w:rPr>
        <w:t>as of August 4, 2020</w:t>
      </w:r>
      <w:r w:rsidRPr="0024199E">
        <w:rPr>
          <w:rFonts w:asciiTheme="majorHAnsi" w:eastAsia="Times New Roman" w:hAnsiTheme="majorHAnsi" w:cstheme="majorHAnsi"/>
          <w:color w:val="000000"/>
          <w:sz w:val="24"/>
          <w:szCs w:val="27"/>
        </w:rPr>
        <w:t>: $530,100.</w:t>
      </w:r>
    </w:p>
    <w:p w:rsidR="007F6D8A" w:rsidRPr="0024199E" w:rsidRDefault="007F6D8A" w:rsidP="007F6D8A">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Estimated total eligible students: </w:t>
      </w:r>
      <w:r w:rsidR="00714235" w:rsidRPr="0024199E">
        <w:rPr>
          <w:rFonts w:asciiTheme="majorHAnsi" w:eastAsia="Times New Roman" w:hAnsiTheme="majorHAnsi" w:cstheme="majorHAnsi"/>
          <w:sz w:val="24"/>
          <w:szCs w:val="27"/>
        </w:rPr>
        <w:t>1,602</w:t>
      </w:r>
    </w:p>
    <w:p w:rsidR="007F6D8A" w:rsidRPr="0024199E" w:rsidRDefault="007F6D8A" w:rsidP="007F6D8A">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Total number of students that have received</w:t>
      </w:r>
      <w:r w:rsidR="00714235" w:rsidRPr="0024199E">
        <w:rPr>
          <w:rFonts w:asciiTheme="majorHAnsi" w:eastAsia="Times New Roman" w:hAnsiTheme="majorHAnsi" w:cstheme="majorHAnsi"/>
          <w:color w:val="000000"/>
          <w:sz w:val="24"/>
          <w:szCs w:val="27"/>
        </w:rPr>
        <w:t xml:space="preserve"> Emergency Grants </w:t>
      </w:r>
      <w:r w:rsidR="00654B63">
        <w:rPr>
          <w:rFonts w:asciiTheme="majorHAnsi" w:eastAsia="Times New Roman" w:hAnsiTheme="majorHAnsi" w:cstheme="majorHAnsi"/>
          <w:color w:val="000000"/>
          <w:sz w:val="24"/>
          <w:szCs w:val="27"/>
        </w:rPr>
        <w:t>as of August 4</w:t>
      </w:r>
      <w:bookmarkStart w:id="0" w:name="_GoBack"/>
      <w:bookmarkEnd w:id="0"/>
      <w:r w:rsidR="00654B63">
        <w:rPr>
          <w:rFonts w:asciiTheme="majorHAnsi" w:eastAsia="Times New Roman" w:hAnsiTheme="majorHAnsi" w:cstheme="majorHAnsi"/>
          <w:color w:val="000000"/>
          <w:sz w:val="24"/>
          <w:szCs w:val="27"/>
        </w:rPr>
        <w:t>, 2020</w:t>
      </w:r>
      <w:r w:rsidR="00714235" w:rsidRPr="0024199E">
        <w:rPr>
          <w:rFonts w:asciiTheme="majorHAnsi" w:eastAsia="Times New Roman" w:hAnsiTheme="majorHAnsi" w:cstheme="majorHAnsi"/>
          <w:color w:val="000000"/>
          <w:sz w:val="24"/>
          <w:szCs w:val="27"/>
        </w:rPr>
        <w:t>: 774</w:t>
      </w:r>
    </w:p>
    <w:p w:rsidR="001C6124" w:rsidRPr="0024199E" w:rsidRDefault="001C6124" w:rsidP="001C6124">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LSSU students </w:t>
      </w:r>
      <w:r w:rsidR="00654B63">
        <w:rPr>
          <w:rFonts w:asciiTheme="majorHAnsi" w:eastAsia="Times New Roman" w:hAnsiTheme="majorHAnsi" w:cstheme="majorHAnsi"/>
          <w:color w:val="000000"/>
          <w:sz w:val="24"/>
          <w:szCs w:val="27"/>
        </w:rPr>
        <w:t>were required to</w:t>
      </w:r>
      <w:r w:rsidRPr="0024199E">
        <w:rPr>
          <w:rFonts w:asciiTheme="majorHAnsi" w:eastAsia="Times New Roman" w:hAnsiTheme="majorHAnsi" w:cstheme="majorHAnsi"/>
          <w:color w:val="000000"/>
          <w:sz w:val="24"/>
          <w:szCs w:val="27"/>
        </w:rPr>
        <w:t xml:space="preserve"> complete an application for Emergency Financial Aid Grants</w:t>
      </w:r>
      <w:r w:rsidR="00654B63">
        <w:rPr>
          <w:rFonts w:asciiTheme="majorHAnsi" w:eastAsia="Times New Roman" w:hAnsiTheme="majorHAnsi" w:cstheme="majorHAnsi"/>
          <w:color w:val="000000"/>
          <w:sz w:val="24"/>
          <w:szCs w:val="27"/>
        </w:rPr>
        <w:t>.  A link was active</w:t>
      </w:r>
      <w:r w:rsidRPr="0024199E">
        <w:rPr>
          <w:rFonts w:asciiTheme="majorHAnsi" w:eastAsia="Times New Roman" w:hAnsiTheme="majorHAnsi" w:cstheme="majorHAnsi"/>
          <w:color w:val="000000"/>
          <w:sz w:val="24"/>
          <w:szCs w:val="27"/>
        </w:rPr>
        <w:t xml:space="preserve"> </w:t>
      </w:r>
      <w:r w:rsidR="00654B63">
        <w:rPr>
          <w:rFonts w:asciiTheme="majorHAnsi" w:eastAsia="Times New Roman" w:hAnsiTheme="majorHAnsi" w:cstheme="majorHAnsi"/>
          <w:color w:val="000000"/>
          <w:sz w:val="24"/>
          <w:szCs w:val="27"/>
        </w:rPr>
        <w:t xml:space="preserve">during application period and was </w:t>
      </w:r>
      <w:r w:rsidRPr="0024199E">
        <w:rPr>
          <w:rFonts w:asciiTheme="majorHAnsi" w:eastAsia="Times New Roman" w:hAnsiTheme="majorHAnsi" w:cstheme="majorHAnsi"/>
          <w:color w:val="000000"/>
          <w:sz w:val="24"/>
          <w:szCs w:val="27"/>
        </w:rPr>
        <w:t xml:space="preserve">found here: </w:t>
      </w:r>
      <w:hyperlink r:id="rId4" w:history="1">
        <w:r w:rsidRPr="0024199E">
          <w:rPr>
            <w:rStyle w:val="Hyperlink"/>
            <w:rFonts w:asciiTheme="majorHAnsi" w:eastAsia="Times New Roman" w:hAnsiTheme="majorHAnsi" w:cstheme="majorHAnsi"/>
            <w:sz w:val="24"/>
            <w:szCs w:val="27"/>
          </w:rPr>
          <w:t>https://www.lssu.edu/wp-content/uploads/2020/04/LSSU-CARES-Grant_Fillable-Final.pdf</w:t>
        </w:r>
      </w:hyperlink>
      <w:r w:rsidR="00654B63">
        <w:rPr>
          <w:rFonts w:asciiTheme="majorHAnsi" w:eastAsia="Times New Roman" w:hAnsiTheme="majorHAnsi" w:cstheme="majorHAnsi"/>
          <w:color w:val="000000"/>
          <w:sz w:val="24"/>
          <w:szCs w:val="27"/>
        </w:rPr>
        <w:t xml:space="preserve"> .  The application provided</w:t>
      </w:r>
      <w:r w:rsidRPr="0024199E">
        <w:rPr>
          <w:rFonts w:asciiTheme="majorHAnsi" w:eastAsia="Times New Roman" w:hAnsiTheme="majorHAnsi" w:cstheme="majorHAnsi"/>
          <w:color w:val="000000"/>
          <w:sz w:val="24"/>
          <w:szCs w:val="27"/>
        </w:rPr>
        <w:t xml:space="preserve"> instruction to students that they must have </w:t>
      </w:r>
      <w:r w:rsidR="00654B63">
        <w:rPr>
          <w:rFonts w:asciiTheme="majorHAnsi" w:eastAsia="Times New Roman" w:hAnsiTheme="majorHAnsi" w:cstheme="majorHAnsi"/>
          <w:color w:val="000000"/>
          <w:sz w:val="24"/>
          <w:szCs w:val="27"/>
        </w:rPr>
        <w:t xml:space="preserve">had </w:t>
      </w:r>
      <w:r w:rsidRPr="0024199E">
        <w:rPr>
          <w:rFonts w:asciiTheme="majorHAnsi" w:eastAsia="Times New Roman" w:hAnsiTheme="majorHAnsi" w:cstheme="majorHAnsi"/>
          <w:color w:val="000000"/>
          <w:sz w:val="24"/>
          <w:szCs w:val="27"/>
        </w:rPr>
        <w:t xml:space="preserve">a current FAFSA on file with LSSU and </w:t>
      </w:r>
      <w:r w:rsidR="00654B63">
        <w:rPr>
          <w:rFonts w:asciiTheme="majorHAnsi" w:eastAsia="Times New Roman" w:hAnsiTheme="majorHAnsi" w:cstheme="majorHAnsi"/>
          <w:color w:val="000000"/>
          <w:sz w:val="24"/>
          <w:szCs w:val="27"/>
        </w:rPr>
        <w:t>have met</w:t>
      </w:r>
      <w:r w:rsidRPr="0024199E">
        <w:rPr>
          <w:rFonts w:asciiTheme="majorHAnsi" w:eastAsia="Times New Roman" w:hAnsiTheme="majorHAnsi" w:cstheme="majorHAnsi"/>
          <w:color w:val="000000"/>
          <w:sz w:val="24"/>
          <w:szCs w:val="27"/>
        </w:rPr>
        <w:t xml:space="preserve"> Title IV eligibility require</w:t>
      </w:r>
      <w:r w:rsidR="00654B63">
        <w:rPr>
          <w:rFonts w:asciiTheme="majorHAnsi" w:eastAsia="Times New Roman" w:hAnsiTheme="majorHAnsi" w:cstheme="majorHAnsi"/>
          <w:color w:val="000000"/>
          <w:sz w:val="24"/>
          <w:szCs w:val="27"/>
        </w:rPr>
        <w:t>ments.  The application required</w:t>
      </w:r>
      <w:r w:rsidRPr="0024199E">
        <w:rPr>
          <w:rFonts w:asciiTheme="majorHAnsi" w:eastAsia="Times New Roman" w:hAnsiTheme="majorHAnsi" w:cstheme="majorHAnsi"/>
          <w:color w:val="000000"/>
          <w:sz w:val="24"/>
          <w:szCs w:val="27"/>
        </w:rPr>
        <w:t xml:space="preserve"> students to identify the expenses they incurred related to campus disruptions from COVID-19.</w:t>
      </w:r>
    </w:p>
    <w:p w:rsidR="001C6124" w:rsidRPr="0024199E" w:rsidRDefault="001C6124" w:rsidP="001C6124">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Eligibility for Emergency Financial Aid Grants for LSSU students </w:t>
      </w:r>
      <w:r w:rsidR="00654B63">
        <w:rPr>
          <w:rFonts w:asciiTheme="majorHAnsi" w:eastAsia="Times New Roman" w:hAnsiTheme="majorHAnsi" w:cstheme="majorHAnsi"/>
          <w:color w:val="000000"/>
          <w:sz w:val="24"/>
          <w:szCs w:val="27"/>
        </w:rPr>
        <w:t>was</w:t>
      </w:r>
      <w:r w:rsidRPr="0024199E">
        <w:rPr>
          <w:rFonts w:asciiTheme="majorHAnsi" w:eastAsia="Times New Roman" w:hAnsiTheme="majorHAnsi" w:cstheme="majorHAnsi"/>
          <w:color w:val="000000"/>
          <w:sz w:val="24"/>
          <w:szCs w:val="27"/>
        </w:rPr>
        <w:t xml:space="preserve"> based on expenses they </w:t>
      </w:r>
      <w:r w:rsidR="00654B63">
        <w:rPr>
          <w:rFonts w:asciiTheme="majorHAnsi" w:eastAsia="Times New Roman" w:hAnsiTheme="majorHAnsi" w:cstheme="majorHAnsi"/>
          <w:color w:val="000000"/>
          <w:sz w:val="24"/>
          <w:szCs w:val="27"/>
        </w:rPr>
        <w:t>had</w:t>
      </w:r>
      <w:r w:rsidRPr="0024199E">
        <w:rPr>
          <w:rFonts w:asciiTheme="majorHAnsi" w:eastAsia="Times New Roman" w:hAnsiTheme="majorHAnsi" w:cstheme="majorHAnsi"/>
          <w:color w:val="000000"/>
          <w:sz w:val="24"/>
          <w:szCs w:val="27"/>
        </w:rPr>
        <w:t xml:space="preserve"> incurred due to the disruption of campus operations such as: moving, software, internet or technology expenses, housing, food, dependent care, books and supplies, etc.  Students had the opportunity to describe in writing what their disruption was, </w:t>
      </w:r>
      <w:r w:rsidR="00654B63">
        <w:rPr>
          <w:rFonts w:asciiTheme="majorHAnsi" w:eastAsia="Times New Roman" w:hAnsiTheme="majorHAnsi" w:cstheme="majorHAnsi"/>
          <w:color w:val="000000"/>
          <w:sz w:val="24"/>
          <w:szCs w:val="27"/>
        </w:rPr>
        <w:t>and were</w:t>
      </w:r>
      <w:r w:rsidRPr="0024199E">
        <w:rPr>
          <w:rFonts w:asciiTheme="majorHAnsi" w:eastAsia="Times New Roman" w:hAnsiTheme="majorHAnsi" w:cstheme="majorHAnsi"/>
          <w:color w:val="000000"/>
          <w:sz w:val="24"/>
          <w:szCs w:val="27"/>
        </w:rPr>
        <w:t xml:space="preserve"> required to identify specific expenses that were disrupted.  </w:t>
      </w:r>
      <w:r w:rsidR="00654B63">
        <w:rPr>
          <w:rFonts w:asciiTheme="majorHAnsi" w:eastAsia="Times New Roman" w:hAnsiTheme="majorHAnsi" w:cstheme="majorHAnsi"/>
          <w:color w:val="000000"/>
          <w:sz w:val="24"/>
          <w:szCs w:val="27"/>
        </w:rPr>
        <w:t>Applications were assessed by t</w:t>
      </w:r>
      <w:r w:rsidRPr="0024199E">
        <w:rPr>
          <w:rFonts w:asciiTheme="majorHAnsi" w:eastAsia="Times New Roman" w:hAnsiTheme="majorHAnsi" w:cstheme="majorHAnsi"/>
          <w:color w:val="000000"/>
          <w:sz w:val="24"/>
          <w:szCs w:val="27"/>
        </w:rPr>
        <w:t>he Financial Aid team.</w:t>
      </w:r>
    </w:p>
    <w:p w:rsidR="001C6124" w:rsidRPr="0024199E" w:rsidRDefault="001C6124" w:rsidP="001C6124">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 xml:space="preserve">LSSU students were notified about the availability of these Emergency Financial Aid Grants, via press release, text message, email, social media and LSSU website. </w:t>
      </w:r>
    </w:p>
    <w:p w:rsidR="0024199E" w:rsidRPr="0024199E" w:rsidRDefault="0024199E" w:rsidP="001C6124">
      <w:pPr>
        <w:shd w:val="clear" w:color="auto" w:fill="F5FBFF"/>
        <w:spacing w:before="100" w:beforeAutospacing="1" w:after="100" w:afterAutospacing="1"/>
        <w:rPr>
          <w:rFonts w:asciiTheme="majorHAnsi" w:eastAsia="Times New Roman" w:hAnsiTheme="majorHAnsi" w:cstheme="majorHAnsi"/>
          <w:color w:val="000000"/>
          <w:sz w:val="24"/>
          <w:szCs w:val="27"/>
        </w:rPr>
      </w:pPr>
    </w:p>
    <w:p w:rsidR="00654B63" w:rsidRDefault="00654B63">
      <w:pPr>
        <w:rPr>
          <w:rFonts w:asciiTheme="majorHAnsi" w:eastAsia="Times New Roman" w:hAnsiTheme="majorHAnsi" w:cstheme="majorHAnsi"/>
          <w:b/>
          <w:color w:val="000000"/>
          <w:sz w:val="28"/>
          <w:szCs w:val="27"/>
        </w:rPr>
      </w:pPr>
      <w:r>
        <w:rPr>
          <w:rFonts w:asciiTheme="majorHAnsi" w:eastAsia="Times New Roman" w:hAnsiTheme="majorHAnsi" w:cstheme="majorHAnsi"/>
          <w:b/>
          <w:color w:val="000000"/>
          <w:sz w:val="28"/>
          <w:szCs w:val="27"/>
        </w:rPr>
        <w:br w:type="page"/>
      </w:r>
    </w:p>
    <w:p w:rsidR="0024199E" w:rsidRDefault="0024199E" w:rsidP="0024199E">
      <w:pPr>
        <w:shd w:val="clear" w:color="auto" w:fill="F5FBFF"/>
        <w:spacing w:before="100" w:beforeAutospacing="1" w:after="100" w:afterAutospacing="1"/>
        <w:contextualSpacing/>
        <w:outlineLvl w:val="2"/>
        <w:rPr>
          <w:rFonts w:asciiTheme="majorHAnsi" w:eastAsia="Times New Roman" w:hAnsiTheme="majorHAnsi" w:cstheme="majorHAnsi"/>
          <w:b/>
          <w:color w:val="000000"/>
          <w:sz w:val="28"/>
          <w:szCs w:val="27"/>
        </w:rPr>
      </w:pPr>
      <w:r w:rsidRPr="005E3F80">
        <w:rPr>
          <w:rFonts w:asciiTheme="majorHAnsi" w:eastAsia="Times New Roman" w:hAnsiTheme="majorHAnsi" w:cstheme="majorHAnsi"/>
          <w:b/>
          <w:color w:val="000000"/>
          <w:sz w:val="28"/>
          <w:szCs w:val="27"/>
        </w:rPr>
        <w:lastRenderedPageBreak/>
        <w:t>Education Stabilization Fund</w:t>
      </w:r>
      <w:r w:rsidR="005E3F80">
        <w:rPr>
          <w:rFonts w:asciiTheme="majorHAnsi" w:eastAsia="Times New Roman" w:hAnsiTheme="majorHAnsi" w:cstheme="majorHAnsi"/>
          <w:b/>
          <w:color w:val="000000"/>
          <w:sz w:val="28"/>
          <w:szCs w:val="27"/>
        </w:rPr>
        <w:t xml:space="preserve"> (Reimbursements to LSSU)</w:t>
      </w:r>
    </w:p>
    <w:p w:rsidR="005E3F80" w:rsidRPr="005E3F80" w:rsidRDefault="005E3F80" w:rsidP="005E3F80">
      <w:pPr>
        <w:shd w:val="clear" w:color="auto" w:fill="F5FBFF"/>
        <w:spacing w:before="100" w:beforeAutospacing="1" w:after="100" w:afterAutospacing="1"/>
        <w:outlineLvl w:val="2"/>
        <w:rPr>
          <w:rFonts w:asciiTheme="majorHAnsi" w:eastAsia="Times New Roman" w:hAnsiTheme="majorHAnsi" w:cstheme="majorHAnsi"/>
          <w:b/>
          <w:color w:val="3F3F3F"/>
          <w:szCs w:val="27"/>
        </w:rPr>
      </w:pPr>
      <w:r>
        <w:rPr>
          <w:rFonts w:asciiTheme="majorHAnsi" w:eastAsia="Times New Roman" w:hAnsiTheme="majorHAnsi" w:cstheme="majorHAnsi"/>
          <w:b/>
          <w:color w:val="3F3F3F"/>
          <w:szCs w:val="27"/>
        </w:rPr>
        <w:t>Award #</w:t>
      </w:r>
      <w:r w:rsidRPr="005E3F80">
        <w:rPr>
          <w:rFonts w:asciiTheme="majorHAnsi" w:eastAsia="Times New Roman" w:hAnsiTheme="majorHAnsi" w:cstheme="majorHAnsi"/>
          <w:b/>
          <w:color w:val="3F3F3F"/>
          <w:szCs w:val="27"/>
        </w:rPr>
        <w:t>P425F201519</w:t>
      </w:r>
    </w:p>
    <w:p w:rsidR="0024199E" w:rsidRDefault="005E3F80" w:rsidP="0024199E">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r w:rsidRPr="005E3F80">
        <w:rPr>
          <w:rFonts w:asciiTheme="majorHAnsi" w:eastAsia="Times New Roman" w:hAnsiTheme="majorHAnsi" w:cstheme="majorHAnsi"/>
          <w:color w:val="000000"/>
          <w:sz w:val="24"/>
          <w:szCs w:val="27"/>
        </w:rPr>
        <w:t xml:space="preserve">LSSU has received </w:t>
      </w:r>
      <w:r>
        <w:rPr>
          <w:rFonts w:asciiTheme="majorHAnsi" w:eastAsia="Times New Roman" w:hAnsiTheme="majorHAnsi" w:cstheme="majorHAnsi"/>
          <w:color w:val="000000"/>
          <w:sz w:val="24"/>
          <w:szCs w:val="27"/>
        </w:rPr>
        <w:t xml:space="preserve">$801,131 for use to </w:t>
      </w:r>
      <w:r w:rsidR="0024199E" w:rsidRPr="005E3F80">
        <w:rPr>
          <w:rFonts w:asciiTheme="majorHAnsi" w:eastAsia="Times New Roman" w:hAnsiTheme="majorHAnsi" w:cstheme="majorHAnsi"/>
          <w:color w:val="000000"/>
          <w:sz w:val="24"/>
          <w:szCs w:val="27"/>
        </w:rPr>
        <w:t>cover any costs associated with significant changes to the delivery of instruction due to the coronavirus, so long as such costs do not include payment to contractors for the provision of pre-enrollment recruitment activities; endowments; or capital outlays associated with facilities related</w:t>
      </w:r>
      <w:r>
        <w:rPr>
          <w:rFonts w:asciiTheme="majorHAnsi" w:eastAsia="Times New Roman" w:hAnsiTheme="majorHAnsi" w:cstheme="majorHAnsi"/>
          <w:color w:val="000000"/>
          <w:sz w:val="24"/>
          <w:szCs w:val="27"/>
        </w:rPr>
        <w:t xml:space="preserve"> </w:t>
      </w:r>
      <w:r w:rsidR="0024199E" w:rsidRPr="005E3F80">
        <w:rPr>
          <w:rFonts w:asciiTheme="majorHAnsi" w:eastAsia="Times New Roman" w:hAnsiTheme="majorHAnsi" w:cstheme="majorHAnsi"/>
          <w:color w:val="000000"/>
          <w:sz w:val="24"/>
          <w:szCs w:val="27"/>
        </w:rPr>
        <w:t xml:space="preserve">to athletics, sectarian instruction, or religious worship. </w:t>
      </w:r>
    </w:p>
    <w:p w:rsidR="005E3F80" w:rsidRDefault="005E3F80" w:rsidP="0024199E">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r>
        <w:rPr>
          <w:rFonts w:asciiTheme="majorHAnsi" w:eastAsia="Times New Roman" w:hAnsiTheme="majorHAnsi" w:cstheme="majorHAnsi"/>
          <w:color w:val="000000"/>
          <w:sz w:val="24"/>
          <w:szCs w:val="27"/>
        </w:rPr>
        <w:t xml:space="preserve">$200,000 has been drawn to reimburse the institution for costs associated with changes to instruction for the summer semester and for preparing LSSU for face-to-face instruction beginning in the fall semester 2020. </w:t>
      </w:r>
    </w:p>
    <w:p w:rsidR="004B3C7E" w:rsidRDefault="004B3C7E" w:rsidP="0024199E">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p>
    <w:p w:rsidR="00CD7D39" w:rsidRDefault="00CD7D39" w:rsidP="00CD7D39">
      <w:pPr>
        <w:shd w:val="clear" w:color="auto" w:fill="F5FBFF"/>
        <w:spacing w:before="100" w:beforeAutospacing="1" w:after="100" w:afterAutospacing="1"/>
        <w:contextualSpacing/>
        <w:outlineLvl w:val="2"/>
        <w:rPr>
          <w:rFonts w:asciiTheme="majorHAnsi" w:eastAsia="Times New Roman" w:hAnsiTheme="majorHAnsi" w:cstheme="majorHAnsi"/>
          <w:b/>
          <w:color w:val="000000"/>
          <w:sz w:val="28"/>
          <w:szCs w:val="27"/>
        </w:rPr>
      </w:pPr>
      <w:r w:rsidRPr="00CD7D39">
        <w:rPr>
          <w:rFonts w:asciiTheme="majorHAnsi" w:eastAsia="Times New Roman" w:hAnsiTheme="majorHAnsi" w:cstheme="majorHAnsi"/>
          <w:b/>
          <w:color w:val="000000"/>
          <w:sz w:val="28"/>
          <w:szCs w:val="27"/>
        </w:rPr>
        <w:t xml:space="preserve">Higher </w:t>
      </w:r>
      <w:r>
        <w:rPr>
          <w:rFonts w:asciiTheme="majorHAnsi" w:eastAsia="Times New Roman" w:hAnsiTheme="majorHAnsi" w:cstheme="majorHAnsi"/>
          <w:b/>
          <w:color w:val="000000"/>
          <w:sz w:val="28"/>
          <w:szCs w:val="27"/>
        </w:rPr>
        <w:t xml:space="preserve">Education Emergency Relief Fund - </w:t>
      </w:r>
      <w:r w:rsidRPr="00CD7D39">
        <w:rPr>
          <w:rFonts w:asciiTheme="majorHAnsi" w:eastAsia="Times New Roman" w:hAnsiTheme="majorHAnsi" w:cstheme="majorHAnsi"/>
          <w:b/>
          <w:color w:val="000000"/>
          <w:sz w:val="28"/>
          <w:szCs w:val="27"/>
        </w:rPr>
        <w:t>IHE/Strengthening</w:t>
      </w:r>
      <w:r>
        <w:rPr>
          <w:rFonts w:asciiTheme="majorHAnsi" w:eastAsia="Times New Roman" w:hAnsiTheme="majorHAnsi" w:cstheme="majorHAnsi"/>
          <w:b/>
          <w:color w:val="000000"/>
          <w:sz w:val="28"/>
          <w:szCs w:val="27"/>
        </w:rPr>
        <w:t xml:space="preserve"> </w:t>
      </w:r>
      <w:r w:rsidRPr="00CD7D39">
        <w:rPr>
          <w:rFonts w:asciiTheme="majorHAnsi" w:eastAsia="Times New Roman" w:hAnsiTheme="majorHAnsi" w:cstheme="majorHAnsi"/>
          <w:b/>
          <w:color w:val="000000"/>
          <w:sz w:val="28"/>
          <w:szCs w:val="27"/>
        </w:rPr>
        <w:t xml:space="preserve">Institutions Program </w:t>
      </w:r>
    </w:p>
    <w:p w:rsidR="005E3F80" w:rsidRPr="005E3F80" w:rsidRDefault="005E3F80" w:rsidP="00CD7D39">
      <w:pPr>
        <w:shd w:val="clear" w:color="auto" w:fill="F5FBFF"/>
        <w:spacing w:before="100" w:beforeAutospacing="1" w:after="100" w:afterAutospacing="1"/>
        <w:outlineLvl w:val="2"/>
        <w:rPr>
          <w:rFonts w:asciiTheme="majorHAnsi" w:eastAsia="Times New Roman" w:hAnsiTheme="majorHAnsi" w:cstheme="majorHAnsi"/>
          <w:b/>
          <w:color w:val="3F3F3F"/>
          <w:szCs w:val="27"/>
        </w:rPr>
      </w:pPr>
      <w:r>
        <w:rPr>
          <w:rFonts w:asciiTheme="majorHAnsi" w:eastAsia="Times New Roman" w:hAnsiTheme="majorHAnsi" w:cstheme="majorHAnsi"/>
          <w:b/>
          <w:color w:val="3F3F3F"/>
          <w:szCs w:val="27"/>
        </w:rPr>
        <w:t>Award #</w:t>
      </w:r>
      <w:r w:rsidRPr="005E3F80">
        <w:t xml:space="preserve"> </w:t>
      </w:r>
      <w:r w:rsidRPr="005E3F80">
        <w:rPr>
          <w:rFonts w:asciiTheme="majorHAnsi" w:eastAsia="Times New Roman" w:hAnsiTheme="majorHAnsi" w:cstheme="majorHAnsi"/>
          <w:b/>
          <w:color w:val="3F3F3F"/>
          <w:szCs w:val="27"/>
        </w:rPr>
        <w:t>P425M200242</w:t>
      </w:r>
    </w:p>
    <w:p w:rsidR="005E3F80" w:rsidRDefault="005E3F80" w:rsidP="005E3F80">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r w:rsidRPr="005E3F80">
        <w:rPr>
          <w:rFonts w:asciiTheme="majorHAnsi" w:eastAsia="Times New Roman" w:hAnsiTheme="majorHAnsi" w:cstheme="majorHAnsi"/>
          <w:color w:val="000000"/>
          <w:sz w:val="24"/>
          <w:szCs w:val="27"/>
        </w:rPr>
        <w:t xml:space="preserve">LSSU has received </w:t>
      </w:r>
      <w:r>
        <w:rPr>
          <w:rFonts w:asciiTheme="majorHAnsi" w:eastAsia="Times New Roman" w:hAnsiTheme="majorHAnsi" w:cstheme="majorHAnsi"/>
          <w:color w:val="000000"/>
          <w:sz w:val="24"/>
          <w:szCs w:val="27"/>
        </w:rPr>
        <w:t>$78,587</w:t>
      </w:r>
      <w:r w:rsidR="00654B63">
        <w:rPr>
          <w:rFonts w:asciiTheme="majorHAnsi" w:eastAsia="Times New Roman" w:hAnsiTheme="majorHAnsi" w:cstheme="majorHAnsi"/>
          <w:color w:val="000000"/>
          <w:sz w:val="24"/>
          <w:szCs w:val="27"/>
        </w:rPr>
        <w:t>.  No funds have been expended as of August 4, 2020.</w:t>
      </w:r>
    </w:p>
    <w:p w:rsidR="00654B63" w:rsidRPr="005E3F80" w:rsidRDefault="00654B63" w:rsidP="005E3F80">
      <w:pPr>
        <w:shd w:val="clear" w:color="auto" w:fill="F5FBFF"/>
        <w:spacing w:before="100" w:beforeAutospacing="1" w:after="100" w:afterAutospacing="1"/>
        <w:outlineLvl w:val="2"/>
        <w:rPr>
          <w:rFonts w:asciiTheme="majorHAnsi" w:eastAsia="Times New Roman" w:hAnsiTheme="majorHAnsi" w:cstheme="majorHAnsi"/>
          <w:color w:val="000000"/>
          <w:sz w:val="24"/>
          <w:szCs w:val="27"/>
        </w:rPr>
      </w:pPr>
    </w:p>
    <w:p w:rsidR="007F6D8A" w:rsidRPr="0024199E" w:rsidRDefault="007F6D8A" w:rsidP="00654B63">
      <w:pPr>
        <w:shd w:val="clear" w:color="auto" w:fill="F5FBFF"/>
        <w:spacing w:before="100" w:beforeAutospacing="1" w:after="100" w:afterAutospacing="1"/>
        <w:rPr>
          <w:rFonts w:asciiTheme="majorHAnsi" w:eastAsia="Times New Roman" w:hAnsiTheme="majorHAnsi" w:cstheme="majorHAnsi"/>
          <w:color w:val="000000"/>
          <w:sz w:val="24"/>
          <w:szCs w:val="27"/>
        </w:rPr>
      </w:pPr>
      <w:r w:rsidRPr="0024199E">
        <w:rPr>
          <w:rFonts w:asciiTheme="majorHAnsi" w:eastAsia="Times New Roman" w:hAnsiTheme="majorHAnsi" w:cstheme="majorHAnsi"/>
          <w:color w:val="000000"/>
          <w:sz w:val="24"/>
          <w:szCs w:val="27"/>
        </w:rPr>
        <w:t>More program guidanc</w:t>
      </w:r>
      <w:r w:rsidR="00654B63">
        <w:rPr>
          <w:rFonts w:asciiTheme="majorHAnsi" w:eastAsia="Times New Roman" w:hAnsiTheme="majorHAnsi" w:cstheme="majorHAnsi"/>
          <w:color w:val="000000"/>
          <w:sz w:val="24"/>
          <w:szCs w:val="27"/>
        </w:rPr>
        <w:t xml:space="preserve">e is available at the following link: </w:t>
      </w:r>
      <w:r w:rsidRPr="0024199E">
        <w:rPr>
          <w:rFonts w:asciiTheme="majorHAnsi" w:eastAsia="Times New Roman" w:hAnsiTheme="majorHAnsi" w:cstheme="majorHAnsi"/>
          <w:color w:val="000000"/>
          <w:sz w:val="24"/>
          <w:szCs w:val="27"/>
        </w:rPr>
        <w:t> </w:t>
      </w:r>
      <w:hyperlink r:id="rId5" w:tgtFrame="_blank" w:history="1">
        <w:r w:rsidRPr="0024199E">
          <w:rPr>
            <w:rFonts w:asciiTheme="majorHAnsi" w:eastAsia="Times New Roman" w:hAnsiTheme="majorHAnsi" w:cstheme="majorHAnsi"/>
            <w:color w:val="0000FF"/>
            <w:sz w:val="24"/>
            <w:szCs w:val="27"/>
            <w:u w:val="single"/>
          </w:rPr>
          <w:t>https://www2.ed.gov/about/offices/list/ope/caresact.html</w:t>
        </w:r>
      </w:hyperlink>
    </w:p>
    <w:p w:rsidR="00423592" w:rsidRPr="007F6D8A" w:rsidRDefault="00423592">
      <w:pPr>
        <w:rPr>
          <w:rFonts w:asciiTheme="majorHAnsi" w:hAnsiTheme="majorHAnsi" w:cstheme="majorHAnsi"/>
        </w:rPr>
      </w:pPr>
    </w:p>
    <w:sectPr w:rsidR="00423592" w:rsidRPr="007F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8A"/>
    <w:rsid w:val="001C6124"/>
    <w:rsid w:val="0024199E"/>
    <w:rsid w:val="00423592"/>
    <w:rsid w:val="004B3C7E"/>
    <w:rsid w:val="005E3F80"/>
    <w:rsid w:val="00654B63"/>
    <w:rsid w:val="00714235"/>
    <w:rsid w:val="007F6D8A"/>
    <w:rsid w:val="00995DB4"/>
    <w:rsid w:val="00CD7D39"/>
    <w:rsid w:val="00DE5289"/>
    <w:rsid w:val="00DE72B7"/>
    <w:rsid w:val="00E7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3FA1"/>
  <w15:chartTrackingRefBased/>
  <w15:docId w15:val="{AAD44BD4-AC15-4A24-B226-D2E06D88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6D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6D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D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6D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D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6D8A"/>
    <w:rPr>
      <w:color w:val="0000FF"/>
      <w:u w:val="single"/>
    </w:rPr>
  </w:style>
  <w:style w:type="paragraph" w:styleId="BalloonText">
    <w:name w:val="Balloon Text"/>
    <w:basedOn w:val="Normal"/>
    <w:link w:val="BalloonTextChar"/>
    <w:uiPriority w:val="99"/>
    <w:semiHidden/>
    <w:unhideWhenUsed/>
    <w:rsid w:val="004B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ed.gov/about/offices/list/ope/caresact.html" TargetMode="External"/><Relationship Id="rId4" Type="http://schemas.openxmlformats.org/officeDocument/2006/relationships/hyperlink" Target="https://www.lssu.edu/wp-content/uploads/2020/04/LSSU-CARES-Grant_Fillabl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Lake Superior State University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Morrie Walworth</dc:creator>
  <cp:keywords/>
  <dc:description/>
  <cp:lastModifiedBy>Morrie Walworth</cp:lastModifiedBy>
  <cp:revision>5</cp:revision>
  <cp:lastPrinted>2020-08-05T15:45:00Z</cp:lastPrinted>
  <dcterms:created xsi:type="dcterms:W3CDTF">2020-08-04T21:11:00Z</dcterms:created>
  <dcterms:modified xsi:type="dcterms:W3CDTF">2020-08-05T20:31:00Z</dcterms:modified>
</cp:coreProperties>
</file>